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6BBE0" w14:textId="77777777" w:rsidR="00E60E5C" w:rsidRPr="005B1304" w:rsidRDefault="005B1304" w:rsidP="00A10CF1">
      <w:pPr>
        <w:spacing w:after="0" w:line="240" w:lineRule="auto"/>
        <w:rPr>
          <w:rStyle w:val="Zdraznnjemn"/>
          <w:highlight w:val="yellow"/>
        </w:rPr>
      </w:pPr>
      <w:r w:rsidRPr="005B1304">
        <w:rPr>
          <w:rStyle w:val="Zdraznnjemn"/>
          <w:highlight w:val="yellow"/>
        </w:rPr>
        <w:t>A</w:t>
      </w:r>
      <w:r w:rsidR="00F70CA8" w:rsidRPr="005B1304">
        <w:rPr>
          <w:rStyle w:val="Zdraznnjemn"/>
          <w:highlight w:val="yellow"/>
        </w:rPr>
        <w:t xml:space="preserve"> </w:t>
      </w:r>
    </w:p>
    <w:p w14:paraId="0C626708" w14:textId="77777777" w:rsidR="00E60E5C" w:rsidRPr="005B1304" w:rsidRDefault="007F428D" w:rsidP="00A10CF1">
      <w:pPr>
        <w:spacing w:after="0" w:line="240" w:lineRule="auto"/>
        <w:rPr>
          <w:rStyle w:val="Zdraznnjemn"/>
          <w:highlight w:val="yellow"/>
        </w:rPr>
        <w:sectPr w:rsidR="00E60E5C" w:rsidRPr="005B1304" w:rsidSect="004A6DF7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5B1304">
        <w:rPr>
          <w:b/>
          <w:iCs/>
          <w:noProof/>
          <w:highlight w:val="yellow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98592D" wp14:editId="72A1FD5E">
                <wp:simplePos x="0" y="0"/>
                <wp:positionH relativeFrom="column">
                  <wp:posOffset>-506095</wp:posOffset>
                </wp:positionH>
                <wp:positionV relativeFrom="paragraph">
                  <wp:posOffset>-767080</wp:posOffset>
                </wp:positionV>
                <wp:extent cx="6869430" cy="10139045"/>
                <wp:effectExtent l="0" t="0" r="26670" b="146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9430" cy="10139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1D4E9" w14:textId="77777777" w:rsidR="009256CA" w:rsidRPr="00D03314" w:rsidRDefault="009256CA" w:rsidP="000078DB">
                            <w:pPr>
                              <w:jc w:val="center"/>
                              <w:rPr>
                                <w:rStyle w:val="Zdraznnjemn"/>
                                <w:color w:val="0070C0"/>
                                <w:spacing w:val="-10"/>
                                <w:kern w:val="28"/>
                                <w:sz w:val="20"/>
                              </w:rPr>
                            </w:pPr>
                          </w:p>
                          <w:p w14:paraId="5021B227" w14:textId="77777777" w:rsidR="009256CA" w:rsidRPr="00D03314" w:rsidRDefault="009256CA" w:rsidP="000078DB">
                            <w:pPr>
                              <w:jc w:val="center"/>
                              <w:rPr>
                                <w:rStyle w:val="Zdraznnjemn"/>
                                <w:color w:val="0070C0"/>
                                <w:spacing w:val="-10"/>
                                <w:kern w:val="28"/>
                                <w:sz w:val="48"/>
                                <w:szCs w:val="56"/>
                              </w:rPr>
                            </w:pPr>
                          </w:p>
                          <w:p w14:paraId="37BC7542" w14:textId="77777777" w:rsidR="009256CA" w:rsidRPr="00D03314" w:rsidRDefault="009256CA" w:rsidP="000078DB">
                            <w:pPr>
                              <w:jc w:val="center"/>
                              <w:rPr>
                                <w:rStyle w:val="Zdraznnjemn"/>
                                <w:color w:val="0070C0"/>
                                <w:spacing w:val="-10"/>
                                <w:kern w:val="28"/>
                                <w:sz w:val="48"/>
                                <w:szCs w:val="56"/>
                              </w:rPr>
                            </w:pPr>
                          </w:p>
                          <w:p w14:paraId="53EB3ED1" w14:textId="77777777" w:rsidR="009256CA" w:rsidRPr="00D03314" w:rsidRDefault="009256CA" w:rsidP="00093F4E">
                            <w:pPr>
                              <w:jc w:val="center"/>
                              <w:rPr>
                                <w:rStyle w:val="Zdraznnjemn"/>
                                <w:color w:val="0070C0"/>
                                <w:spacing w:val="-10"/>
                                <w:kern w:val="28"/>
                                <w:sz w:val="48"/>
                                <w:szCs w:val="56"/>
                              </w:rPr>
                            </w:pPr>
                            <w:r>
                              <w:rPr>
                                <w:rStyle w:val="Zdraznnjemn"/>
                                <w:color w:val="0070C0"/>
                                <w:spacing w:val="-10"/>
                                <w:kern w:val="28"/>
                                <w:sz w:val="48"/>
                                <w:szCs w:val="56"/>
                              </w:rPr>
                              <w:t>BRNO, VMO KOHOUTOVA, SLÁDKOVA – REKONSTRUKCE VODOVODU – ČÁST I</w:t>
                            </w:r>
                          </w:p>
                          <w:p w14:paraId="02D5A99A" w14:textId="77777777" w:rsidR="009256CA" w:rsidRPr="00D03314" w:rsidRDefault="009256CA" w:rsidP="0077793B">
                            <w:pPr>
                              <w:jc w:val="center"/>
                              <w:rPr>
                                <w:rStyle w:val="Zdraznnjemn"/>
                                <w:color w:val="0070C0"/>
                                <w:spacing w:val="-10"/>
                                <w:kern w:val="28"/>
                                <w:sz w:val="48"/>
                                <w:szCs w:val="56"/>
                              </w:rPr>
                            </w:pPr>
                            <w:r>
                              <w:rPr>
                                <w:rStyle w:val="Zdraznnjemn"/>
                                <w:color w:val="0070C0"/>
                                <w:spacing w:val="-10"/>
                                <w:kern w:val="28"/>
                                <w:sz w:val="48"/>
                                <w:szCs w:val="56"/>
                              </w:rPr>
                              <w:t xml:space="preserve"> </w:t>
                            </w:r>
                          </w:p>
                          <w:p w14:paraId="59D82BF8" w14:textId="77777777" w:rsidR="009256CA" w:rsidRPr="00D03314" w:rsidRDefault="009256CA" w:rsidP="000078DB">
                            <w:pPr>
                              <w:jc w:val="center"/>
                              <w:rPr>
                                <w:rStyle w:val="Zdraznnjemn"/>
                                <w:color w:val="0070C0"/>
                                <w:spacing w:val="-10"/>
                                <w:kern w:val="28"/>
                                <w:sz w:val="48"/>
                                <w:szCs w:val="56"/>
                              </w:rPr>
                            </w:pPr>
                          </w:p>
                          <w:p w14:paraId="551BBDAF" w14:textId="77777777" w:rsidR="009256CA" w:rsidRPr="006843C4" w:rsidRDefault="009256CA" w:rsidP="00093F4E">
                            <w:pPr>
                              <w:spacing w:after="0"/>
                              <w:jc w:val="center"/>
                              <w:rPr>
                                <w:rStyle w:val="Zdraznnjemn"/>
                                <w:bCs/>
                                <w:spacing w:val="-10"/>
                                <w:kern w:val="28"/>
                                <w:sz w:val="40"/>
                                <w:szCs w:val="40"/>
                              </w:rPr>
                            </w:pPr>
                            <w:r w:rsidRPr="00D03314">
                              <w:rPr>
                                <w:rStyle w:val="Zdraznnjemn"/>
                                <w:bCs/>
                                <w:spacing w:val="-10"/>
                                <w:kern w:val="28"/>
                                <w:sz w:val="40"/>
                                <w:szCs w:val="40"/>
                              </w:rPr>
                              <w:t xml:space="preserve">DOKUMENTACE </w:t>
                            </w:r>
                            <w:r w:rsidRPr="006843C4">
                              <w:rPr>
                                <w:rStyle w:val="Zdraznnjemn"/>
                                <w:bCs/>
                                <w:spacing w:val="-10"/>
                                <w:kern w:val="28"/>
                                <w:sz w:val="40"/>
                                <w:szCs w:val="40"/>
                              </w:rPr>
                              <w:t xml:space="preserve">PRO POVOLENÍ STAVBY </w:t>
                            </w:r>
                          </w:p>
                          <w:p w14:paraId="2448C555" w14:textId="77777777" w:rsidR="009256CA" w:rsidRPr="006843C4" w:rsidRDefault="009256CA" w:rsidP="00093F4E">
                            <w:pPr>
                              <w:jc w:val="center"/>
                              <w:rPr>
                                <w:rFonts w:cs="Calibri"/>
                                <w:bCs/>
                                <w:szCs w:val="24"/>
                              </w:rPr>
                            </w:pPr>
                            <w:r w:rsidRPr="006843C4">
                              <w:rPr>
                                <w:rStyle w:val="Zdraznnjemn"/>
                                <w:rFonts w:cs="Calibri"/>
                                <w:b w:val="0"/>
                                <w:szCs w:val="24"/>
                              </w:rPr>
                              <w:t>Příloha č. 3 k vyhlášce č. 131/2024 Sb</w:t>
                            </w:r>
                          </w:p>
                          <w:p w14:paraId="16C710CB" w14:textId="77777777" w:rsidR="009256CA" w:rsidRPr="006843C4" w:rsidRDefault="009256CA" w:rsidP="000078DB">
                            <w:pPr>
                              <w:spacing w:after="120"/>
                              <w:jc w:val="center"/>
                              <w:rPr>
                                <w:rStyle w:val="Zdraznnjemn"/>
                                <w:sz w:val="40"/>
                                <w:szCs w:val="40"/>
                                <w:lang w:val="x-none"/>
                              </w:rPr>
                            </w:pPr>
                            <w:bookmarkStart w:id="0" w:name="_Hlk189215708"/>
                            <w:bookmarkStart w:id="1" w:name="_Toc189218956"/>
                          </w:p>
                          <w:p w14:paraId="6DDBF716" w14:textId="77777777" w:rsidR="009256CA" w:rsidRPr="006843C4" w:rsidRDefault="009256CA" w:rsidP="000078DB">
                            <w:pPr>
                              <w:spacing w:after="120"/>
                              <w:jc w:val="center"/>
                              <w:rPr>
                                <w:rStyle w:val="Zdraznnjemn"/>
                                <w:sz w:val="40"/>
                                <w:szCs w:val="40"/>
                                <w:lang w:val="x-none"/>
                              </w:rPr>
                            </w:pPr>
                          </w:p>
                          <w:p w14:paraId="2AA301CD" w14:textId="77777777" w:rsidR="009256CA" w:rsidRPr="0077793B" w:rsidRDefault="009256CA" w:rsidP="0077793B">
                            <w:pPr>
                              <w:jc w:val="center"/>
                              <w:rPr>
                                <w:rStyle w:val="Zdraznnjemn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Style w:val="Zdraznnjemn"/>
                                <w:sz w:val="40"/>
                                <w:szCs w:val="40"/>
                              </w:rPr>
                              <w:t xml:space="preserve">D.1.1.1.3 </w:t>
                            </w:r>
                            <w:r w:rsidRPr="006843C4">
                              <w:rPr>
                                <w:rStyle w:val="Zdraznnjemn"/>
                                <w:sz w:val="40"/>
                                <w:szCs w:val="40"/>
                              </w:rPr>
                              <w:t>SO 3</w:t>
                            </w:r>
                            <w:r>
                              <w:rPr>
                                <w:rStyle w:val="Zdraznnjemn"/>
                                <w:sz w:val="40"/>
                                <w:szCs w:val="40"/>
                              </w:rPr>
                              <w:t>33</w:t>
                            </w:r>
                            <w:r w:rsidRPr="006843C4">
                              <w:rPr>
                                <w:rStyle w:val="Zdraznnjemn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Style w:val="Zdraznnjemn"/>
                                <w:sz w:val="40"/>
                                <w:szCs w:val="40"/>
                              </w:rPr>
                              <w:t>NÁHRADNÍ ZÁSOBENÍ</w:t>
                            </w:r>
                          </w:p>
                          <w:p w14:paraId="4A88E439" w14:textId="77777777" w:rsidR="009256CA" w:rsidRDefault="009256CA" w:rsidP="0077793B">
                            <w:pPr>
                              <w:jc w:val="center"/>
                              <w:rPr>
                                <w:rStyle w:val="Zdraznnjemn"/>
                                <w:sz w:val="40"/>
                                <w:szCs w:val="40"/>
                              </w:rPr>
                            </w:pPr>
                          </w:p>
                          <w:p w14:paraId="00A834E1" w14:textId="77777777" w:rsidR="009256CA" w:rsidRDefault="009256CA" w:rsidP="0077793B">
                            <w:pPr>
                              <w:jc w:val="center"/>
                              <w:rPr>
                                <w:rStyle w:val="Zdraznnjemn"/>
                                <w:b w:val="0"/>
                              </w:rPr>
                            </w:pPr>
                          </w:p>
                          <w:p w14:paraId="50014ADE" w14:textId="77777777" w:rsidR="009256CA" w:rsidRPr="00C8766D" w:rsidRDefault="009256CA" w:rsidP="0077793B">
                            <w:pPr>
                              <w:jc w:val="center"/>
                              <w:rPr>
                                <w:rStyle w:val="Zdraznnjemn"/>
                                <w:b w:val="0"/>
                              </w:rPr>
                            </w:pPr>
                            <w:r w:rsidRPr="00C8766D">
                              <w:rPr>
                                <w:rStyle w:val="Zdraznnjemn"/>
                                <w:b w:val="0"/>
                              </w:rPr>
                              <w:t>Z.č.: 24-44L</w:t>
                            </w:r>
                          </w:p>
                          <w:p w14:paraId="5CA20A27" w14:textId="77777777" w:rsidR="009256CA" w:rsidRDefault="009256CA" w:rsidP="0077793B">
                            <w:pPr>
                              <w:jc w:val="center"/>
                              <w:rPr>
                                <w:rStyle w:val="Zdraznnjemn"/>
                                <w:b w:val="0"/>
                              </w:rPr>
                            </w:pPr>
                            <w:r w:rsidRPr="00C8766D">
                              <w:rPr>
                                <w:rStyle w:val="Zdraznnjemn"/>
                                <w:b w:val="0"/>
                              </w:rPr>
                              <w:t>Datum: 06/2025</w:t>
                            </w:r>
                          </w:p>
                          <w:p w14:paraId="4F6C67DD" w14:textId="77777777" w:rsidR="009256CA" w:rsidRPr="00D03314" w:rsidRDefault="009256CA" w:rsidP="000078DB">
                            <w:pPr>
                              <w:jc w:val="center"/>
                              <w:rPr>
                                <w:rStyle w:val="Zdraznnjemn"/>
                                <w:b w:val="0"/>
                              </w:rPr>
                            </w:pPr>
                          </w:p>
                          <w:p w14:paraId="0CD96021" w14:textId="77777777" w:rsidR="009256CA" w:rsidRPr="00D03314" w:rsidRDefault="009256CA" w:rsidP="000078DB">
                            <w:pPr>
                              <w:ind w:left="993" w:firstLine="709"/>
                              <w:rPr>
                                <w:rStyle w:val="Zdraznnjemn"/>
                                <w:b w:val="0"/>
                                <w:szCs w:val="24"/>
                              </w:rPr>
                            </w:pPr>
                          </w:p>
                          <w:p w14:paraId="0A499979" w14:textId="77777777" w:rsidR="009256CA" w:rsidRDefault="009256CA" w:rsidP="000078DB">
                            <w:pPr>
                              <w:jc w:val="center"/>
                              <w:rPr>
                                <w:rStyle w:val="Nadpis2Char"/>
                                <w:noProof/>
                              </w:rPr>
                            </w:pPr>
                            <w:r w:rsidRPr="00150B4D">
                              <w:rPr>
                                <w:rFonts w:cs="Calibri"/>
                                <w:b/>
                                <w:noProof/>
                                <w:sz w:val="28"/>
                                <w:szCs w:val="28"/>
                                <w:lang w:val="en-US"/>
                              </w:rPr>
                              <w:drawing>
                                <wp:inline distT="0" distB="0" distL="0" distR="0" wp14:anchorId="51F9B057" wp14:editId="72EEE9D8">
                                  <wp:extent cx="1815465" cy="320675"/>
                                  <wp:effectExtent l="0" t="0" r="0" b="3175"/>
                                  <wp:docPr id="3" name="obrázek 1" descr="C:\PRACOVNI_DN\SRO\Logo\final\aquadrop-logo-CMYK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ázek 1" descr="C:\PRACOVNI_DN\SRO\Logo\final\aquadrop-logo-CMYK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15465" cy="320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491755F" w14:textId="77777777" w:rsidR="009256CA" w:rsidRPr="00D03314" w:rsidRDefault="009256CA" w:rsidP="000078DB">
                            <w:pPr>
                              <w:jc w:val="center"/>
                              <w:rPr>
                                <w:rStyle w:val="Zdraznnjemn"/>
                              </w:rPr>
                            </w:pPr>
                          </w:p>
                          <w:p w14:paraId="1B50A31E" w14:textId="77777777" w:rsidR="009256CA" w:rsidRPr="00D03314" w:rsidRDefault="009256CA" w:rsidP="000078DB">
                            <w:pPr>
                              <w:spacing w:line="360" w:lineRule="auto"/>
                              <w:jc w:val="center"/>
                              <w:rPr>
                                <w:rStyle w:val="Zdraznnjemn"/>
                                <w:b w:val="0"/>
                                <w:bCs/>
                              </w:rPr>
                            </w:pPr>
                            <w:r w:rsidRPr="00D03314">
                              <w:rPr>
                                <w:rStyle w:val="Zdraznnjemn"/>
                                <w:b w:val="0"/>
                                <w:bCs/>
                              </w:rPr>
                              <w:t>WWW.AQUADROP.CZ</w:t>
                            </w:r>
                          </w:p>
                          <w:bookmarkEnd w:id="0"/>
                          <w:bookmarkEnd w:id="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9859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9.85pt;margin-top:-60.4pt;width:540.9pt;height:798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">
                <v:textbox>
                  <w:txbxContent>
                    <w:p w14:paraId="1D11D4E9" w14:textId="77777777" w:rsidR="009256CA" w:rsidRPr="00D03314" w:rsidRDefault="009256CA" w:rsidP="000078DB">
                      <w:pPr>
                        <w:jc w:val="center"/>
                        <w:rPr>
                          <w:rStyle w:val="Zdraznnjemn"/>
                          <w:color w:val="0070C0"/>
                          <w:spacing w:val="-10"/>
                          <w:kern w:val="28"/>
                          <w:sz w:val="20"/>
                        </w:rPr>
                      </w:pPr>
                    </w:p>
                    <w:p w14:paraId="5021B227" w14:textId="77777777" w:rsidR="009256CA" w:rsidRPr="00D03314" w:rsidRDefault="009256CA" w:rsidP="000078DB">
                      <w:pPr>
                        <w:jc w:val="center"/>
                        <w:rPr>
                          <w:rStyle w:val="Zdraznnjemn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37BC7542" w14:textId="77777777" w:rsidR="009256CA" w:rsidRPr="00D03314" w:rsidRDefault="009256CA" w:rsidP="000078DB">
                      <w:pPr>
                        <w:jc w:val="center"/>
                        <w:rPr>
                          <w:rStyle w:val="Zdraznnjemn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53EB3ED1" w14:textId="77777777" w:rsidR="009256CA" w:rsidRPr="00D03314" w:rsidRDefault="009256CA" w:rsidP="00093F4E">
                      <w:pPr>
                        <w:jc w:val="center"/>
                        <w:rPr>
                          <w:rStyle w:val="Zdraznnjemn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  <w:r>
                        <w:rPr>
                          <w:rStyle w:val="Zdraznnjemn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  <w:t>BRNO, VMO KOHOUTOVA, SLÁDKOVA – REKONSTRUKCE VODOVODU – ČÁST I</w:t>
                      </w:r>
                    </w:p>
                    <w:p w14:paraId="02D5A99A" w14:textId="77777777" w:rsidR="009256CA" w:rsidRPr="00D03314" w:rsidRDefault="009256CA" w:rsidP="0077793B">
                      <w:pPr>
                        <w:jc w:val="center"/>
                        <w:rPr>
                          <w:rStyle w:val="Zdraznnjemn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  <w:r>
                        <w:rPr>
                          <w:rStyle w:val="Zdraznnjemn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  <w:t xml:space="preserve"> </w:t>
                      </w:r>
                    </w:p>
                    <w:p w14:paraId="59D82BF8" w14:textId="77777777" w:rsidR="009256CA" w:rsidRPr="00D03314" w:rsidRDefault="009256CA" w:rsidP="000078DB">
                      <w:pPr>
                        <w:jc w:val="center"/>
                        <w:rPr>
                          <w:rStyle w:val="Zdraznnjemn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551BBDAF" w14:textId="77777777" w:rsidR="009256CA" w:rsidRPr="006843C4" w:rsidRDefault="009256CA" w:rsidP="00093F4E">
                      <w:pPr>
                        <w:spacing w:after="0"/>
                        <w:jc w:val="center"/>
                        <w:rPr>
                          <w:rStyle w:val="Zdraznnjemn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</w:pPr>
                      <w:r w:rsidRPr="00D03314">
                        <w:rPr>
                          <w:rStyle w:val="Zdraznnjemn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  <w:t xml:space="preserve">DOKUMENTACE </w:t>
                      </w:r>
                      <w:r w:rsidRPr="006843C4">
                        <w:rPr>
                          <w:rStyle w:val="Zdraznnjemn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  <w:t xml:space="preserve">PRO POVOLENÍ STAVBY </w:t>
                      </w:r>
                    </w:p>
                    <w:p w14:paraId="2448C555" w14:textId="77777777" w:rsidR="009256CA" w:rsidRPr="006843C4" w:rsidRDefault="009256CA" w:rsidP="00093F4E">
                      <w:pPr>
                        <w:jc w:val="center"/>
                        <w:rPr>
                          <w:rFonts w:cs="Calibri"/>
                          <w:bCs/>
                          <w:szCs w:val="24"/>
                        </w:rPr>
                      </w:pPr>
                      <w:r w:rsidRPr="006843C4">
                        <w:rPr>
                          <w:rStyle w:val="Zdraznnjemn"/>
                          <w:rFonts w:cs="Calibri"/>
                          <w:b w:val="0"/>
                          <w:szCs w:val="24"/>
                        </w:rPr>
                        <w:t>Příloha č. 3 k vyhlášce č. 131/2024 Sb</w:t>
                      </w:r>
                    </w:p>
                    <w:p w14:paraId="16C710CB" w14:textId="77777777" w:rsidR="009256CA" w:rsidRPr="006843C4" w:rsidRDefault="009256CA" w:rsidP="000078DB">
                      <w:pPr>
                        <w:spacing w:after="120"/>
                        <w:jc w:val="center"/>
                        <w:rPr>
                          <w:rStyle w:val="Zdraznnjemn"/>
                          <w:sz w:val="40"/>
                          <w:szCs w:val="40"/>
                          <w:lang w:val="x-none"/>
                        </w:rPr>
                      </w:pPr>
                      <w:bookmarkStart w:id="2" w:name="_Hlk189215708"/>
                      <w:bookmarkStart w:id="3" w:name="_Toc189218956"/>
                    </w:p>
                    <w:p w14:paraId="6DDBF716" w14:textId="77777777" w:rsidR="009256CA" w:rsidRPr="006843C4" w:rsidRDefault="009256CA" w:rsidP="000078DB">
                      <w:pPr>
                        <w:spacing w:after="120"/>
                        <w:jc w:val="center"/>
                        <w:rPr>
                          <w:rStyle w:val="Zdraznnjemn"/>
                          <w:sz w:val="40"/>
                          <w:szCs w:val="40"/>
                          <w:lang w:val="x-none"/>
                        </w:rPr>
                      </w:pPr>
                    </w:p>
                    <w:p w14:paraId="2AA301CD" w14:textId="77777777" w:rsidR="009256CA" w:rsidRPr="0077793B" w:rsidRDefault="009256CA" w:rsidP="0077793B">
                      <w:pPr>
                        <w:jc w:val="center"/>
                        <w:rPr>
                          <w:rStyle w:val="Zdraznnjemn"/>
                          <w:sz w:val="40"/>
                          <w:szCs w:val="40"/>
                        </w:rPr>
                      </w:pPr>
                      <w:r>
                        <w:rPr>
                          <w:rStyle w:val="Zdraznnjemn"/>
                          <w:sz w:val="40"/>
                          <w:szCs w:val="40"/>
                        </w:rPr>
                        <w:t xml:space="preserve">D.1.1.1.3 </w:t>
                      </w:r>
                      <w:r w:rsidRPr="006843C4">
                        <w:rPr>
                          <w:rStyle w:val="Zdraznnjemn"/>
                          <w:sz w:val="40"/>
                          <w:szCs w:val="40"/>
                        </w:rPr>
                        <w:t>SO 3</w:t>
                      </w:r>
                      <w:r>
                        <w:rPr>
                          <w:rStyle w:val="Zdraznnjemn"/>
                          <w:sz w:val="40"/>
                          <w:szCs w:val="40"/>
                        </w:rPr>
                        <w:t>33</w:t>
                      </w:r>
                      <w:r w:rsidRPr="006843C4">
                        <w:rPr>
                          <w:rStyle w:val="Zdraznnjemn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Style w:val="Zdraznnjemn"/>
                          <w:sz w:val="40"/>
                          <w:szCs w:val="40"/>
                        </w:rPr>
                        <w:t>NÁHRADNÍ ZÁSOBENÍ</w:t>
                      </w:r>
                    </w:p>
                    <w:p w14:paraId="4A88E439" w14:textId="77777777" w:rsidR="009256CA" w:rsidRDefault="009256CA" w:rsidP="0077793B">
                      <w:pPr>
                        <w:jc w:val="center"/>
                        <w:rPr>
                          <w:rStyle w:val="Zdraznnjemn"/>
                          <w:sz w:val="40"/>
                          <w:szCs w:val="40"/>
                        </w:rPr>
                      </w:pPr>
                    </w:p>
                    <w:p w14:paraId="00A834E1" w14:textId="77777777" w:rsidR="009256CA" w:rsidRDefault="009256CA" w:rsidP="0077793B">
                      <w:pPr>
                        <w:jc w:val="center"/>
                        <w:rPr>
                          <w:rStyle w:val="Zdraznnjemn"/>
                          <w:b w:val="0"/>
                        </w:rPr>
                      </w:pPr>
                    </w:p>
                    <w:p w14:paraId="50014ADE" w14:textId="77777777" w:rsidR="009256CA" w:rsidRPr="00C8766D" w:rsidRDefault="009256CA" w:rsidP="0077793B">
                      <w:pPr>
                        <w:jc w:val="center"/>
                        <w:rPr>
                          <w:rStyle w:val="Zdraznnjemn"/>
                          <w:b w:val="0"/>
                        </w:rPr>
                      </w:pPr>
                      <w:r w:rsidRPr="00C8766D">
                        <w:rPr>
                          <w:rStyle w:val="Zdraznnjemn"/>
                          <w:b w:val="0"/>
                        </w:rPr>
                        <w:t>Z.č.: 24-44L</w:t>
                      </w:r>
                    </w:p>
                    <w:p w14:paraId="5CA20A27" w14:textId="77777777" w:rsidR="009256CA" w:rsidRDefault="009256CA" w:rsidP="0077793B">
                      <w:pPr>
                        <w:jc w:val="center"/>
                        <w:rPr>
                          <w:rStyle w:val="Zdraznnjemn"/>
                          <w:b w:val="0"/>
                        </w:rPr>
                      </w:pPr>
                      <w:r w:rsidRPr="00C8766D">
                        <w:rPr>
                          <w:rStyle w:val="Zdraznnjemn"/>
                          <w:b w:val="0"/>
                        </w:rPr>
                        <w:t>Datum: 06/2025</w:t>
                      </w:r>
                    </w:p>
                    <w:p w14:paraId="4F6C67DD" w14:textId="77777777" w:rsidR="009256CA" w:rsidRPr="00D03314" w:rsidRDefault="009256CA" w:rsidP="000078DB">
                      <w:pPr>
                        <w:jc w:val="center"/>
                        <w:rPr>
                          <w:rStyle w:val="Zdraznnjemn"/>
                          <w:b w:val="0"/>
                        </w:rPr>
                      </w:pPr>
                    </w:p>
                    <w:p w14:paraId="0CD96021" w14:textId="77777777" w:rsidR="009256CA" w:rsidRPr="00D03314" w:rsidRDefault="009256CA" w:rsidP="000078DB">
                      <w:pPr>
                        <w:ind w:left="993" w:firstLine="709"/>
                        <w:rPr>
                          <w:rStyle w:val="Zdraznnjemn"/>
                          <w:b w:val="0"/>
                          <w:szCs w:val="24"/>
                        </w:rPr>
                      </w:pPr>
                    </w:p>
                    <w:p w14:paraId="0A499979" w14:textId="77777777" w:rsidR="009256CA" w:rsidRDefault="009256CA" w:rsidP="000078DB">
                      <w:pPr>
                        <w:jc w:val="center"/>
                        <w:rPr>
                          <w:rStyle w:val="Nadpis2Char"/>
                          <w:noProof/>
                        </w:rPr>
                      </w:pPr>
                      <w:r w:rsidRPr="00150B4D">
                        <w:rPr>
                          <w:rFonts w:cs="Calibri"/>
                          <w:b/>
                          <w:noProof/>
                          <w:sz w:val="28"/>
                          <w:szCs w:val="28"/>
                          <w:lang w:val="en-US"/>
                        </w:rPr>
                        <w:drawing>
                          <wp:inline distT="0" distB="0" distL="0" distR="0" wp14:anchorId="51F9B057" wp14:editId="72EEE9D8">
                            <wp:extent cx="1815465" cy="320675"/>
                            <wp:effectExtent l="0" t="0" r="0" b="3175"/>
                            <wp:docPr id="3" name="obrázek 1" descr="C:\PRACOVNI_DN\SRO\Logo\final\aquadrop-logo-CMYK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ázek 1" descr="C:\PRACOVNI_DN\SRO\Logo\final\aquadrop-logo-CMYK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15465" cy="320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491755F" w14:textId="77777777" w:rsidR="009256CA" w:rsidRPr="00D03314" w:rsidRDefault="009256CA" w:rsidP="000078DB">
                      <w:pPr>
                        <w:jc w:val="center"/>
                        <w:rPr>
                          <w:rStyle w:val="Zdraznnjemn"/>
                        </w:rPr>
                      </w:pPr>
                    </w:p>
                    <w:p w14:paraId="1B50A31E" w14:textId="77777777" w:rsidR="009256CA" w:rsidRPr="00D03314" w:rsidRDefault="009256CA" w:rsidP="000078DB">
                      <w:pPr>
                        <w:spacing w:line="360" w:lineRule="auto"/>
                        <w:jc w:val="center"/>
                        <w:rPr>
                          <w:rStyle w:val="Zdraznnjemn"/>
                          <w:b w:val="0"/>
                          <w:bCs/>
                        </w:rPr>
                      </w:pPr>
                      <w:r w:rsidRPr="00D03314">
                        <w:rPr>
                          <w:rStyle w:val="Zdraznnjemn"/>
                          <w:b w:val="0"/>
                          <w:bCs/>
                        </w:rPr>
                        <w:t>WWW.AQUADROP.CZ</w:t>
                      </w:r>
                    </w:p>
                    <w:bookmarkEnd w:id="2"/>
                    <w:bookmarkEnd w:id="3"/>
                  </w:txbxContent>
                </v:textbox>
              </v:shape>
            </w:pict>
          </mc:Fallback>
        </mc:AlternateContent>
      </w:r>
    </w:p>
    <w:p w14:paraId="36174B8A" w14:textId="77777777" w:rsidR="00093F4E" w:rsidRPr="00B46154" w:rsidRDefault="00093F4E" w:rsidP="00093F4E">
      <w:pPr>
        <w:rPr>
          <w:rStyle w:val="Zdraznnjemn"/>
          <w:rFonts w:eastAsia="Times New Roman"/>
          <w:b w:val="0"/>
          <w:bCs/>
          <w:spacing w:val="-10"/>
          <w:kern w:val="28"/>
          <w:szCs w:val="56"/>
          <w:lang w:val="x-none" w:eastAsia="x-none"/>
        </w:rPr>
      </w:pPr>
      <w:r w:rsidRPr="00F310D2">
        <w:rPr>
          <w:rStyle w:val="Zdraznnjemn"/>
          <w:rFonts w:eastAsia="Times New Roman"/>
          <w:b w:val="0"/>
          <w:bCs/>
          <w:spacing w:val="-10"/>
          <w:kern w:val="28"/>
          <w:szCs w:val="56"/>
          <w:lang w:val="x-none" w:eastAsia="x-none"/>
        </w:rPr>
        <w:lastRenderedPageBreak/>
        <w:t xml:space="preserve">BRNO, </w:t>
      </w:r>
      <w:r w:rsidRPr="00B46154">
        <w:rPr>
          <w:rStyle w:val="Zdraznnjemn"/>
          <w:rFonts w:eastAsia="Times New Roman"/>
          <w:b w:val="0"/>
          <w:bCs/>
          <w:spacing w:val="-10"/>
          <w:kern w:val="28"/>
          <w:szCs w:val="56"/>
          <w:lang w:val="x-none" w:eastAsia="x-none"/>
        </w:rPr>
        <w:t>VMO KOHOUTOVA, SLÁDKOVA – REKONSTRUKCE VODOVODU – ČÁST I</w:t>
      </w:r>
    </w:p>
    <w:p w14:paraId="36B9B85D" w14:textId="77777777" w:rsidR="00093F4E" w:rsidRPr="00B46154" w:rsidRDefault="00093F4E" w:rsidP="00093F4E">
      <w:pPr>
        <w:rPr>
          <w:rStyle w:val="Zdraznnjemn"/>
          <w:rFonts w:eastAsia="Times New Roman"/>
          <w:b w:val="0"/>
          <w:bCs/>
          <w:spacing w:val="-10"/>
          <w:kern w:val="28"/>
          <w:szCs w:val="56"/>
          <w:lang w:val="x-none" w:eastAsia="x-none"/>
        </w:rPr>
      </w:pPr>
      <w:r w:rsidRPr="00B46154">
        <w:rPr>
          <w:rStyle w:val="Zdraznnjemn"/>
          <w:rFonts w:eastAsia="Times New Roman"/>
          <w:b w:val="0"/>
          <w:bCs/>
          <w:spacing w:val="-10"/>
          <w:kern w:val="28"/>
          <w:szCs w:val="56"/>
          <w:lang w:val="x-none" w:eastAsia="x-none"/>
        </w:rPr>
        <w:t>DOKUMENTACE PRO POVOLENÍ STAVBY</w:t>
      </w:r>
    </w:p>
    <w:p w14:paraId="0DE2895A" w14:textId="77777777" w:rsidR="00093F4E" w:rsidRPr="002C64EE" w:rsidRDefault="00093F4E" w:rsidP="00093F4E">
      <w:pPr>
        <w:rPr>
          <w:rStyle w:val="Zdraznnjemn"/>
          <w:color w:val="0070C0"/>
          <w:spacing w:val="-10"/>
          <w:kern w:val="28"/>
          <w:sz w:val="48"/>
          <w:szCs w:val="56"/>
          <w:lang w:val="en-US"/>
        </w:rPr>
      </w:pPr>
      <w:r w:rsidRPr="00B46154">
        <w:rPr>
          <w:rStyle w:val="Zdraznnjemn"/>
          <w:b w:val="0"/>
          <w:bCs/>
          <w:iCs w:val="0"/>
          <w:sz w:val="20"/>
          <w:szCs w:val="20"/>
        </w:rPr>
        <w:t>(Dle přílohy č. 3 k vyhlášce č. 131/2024 Sb.)</w:t>
      </w:r>
      <w:r w:rsidRPr="00B46154">
        <w:rPr>
          <w:rStyle w:val="Zdraznnjemn"/>
          <w:b w:val="0"/>
          <w:bCs/>
          <w:iCs w:val="0"/>
          <w:sz w:val="20"/>
          <w:szCs w:val="20"/>
        </w:rPr>
        <w:tab/>
      </w:r>
      <w:r w:rsidRPr="00B46154">
        <w:rPr>
          <w:rStyle w:val="Zdraznnjemn"/>
          <w:b w:val="0"/>
          <w:bCs/>
          <w:iCs w:val="0"/>
          <w:sz w:val="20"/>
          <w:szCs w:val="20"/>
        </w:rPr>
        <w:tab/>
      </w:r>
      <w:r w:rsidRPr="00B46154">
        <w:rPr>
          <w:rStyle w:val="Zdraznnjemn"/>
          <w:b w:val="0"/>
          <w:bCs/>
          <w:iCs w:val="0"/>
          <w:sz w:val="20"/>
          <w:szCs w:val="20"/>
        </w:rPr>
        <w:tab/>
      </w:r>
      <w:r w:rsidRPr="00B46154">
        <w:rPr>
          <w:rStyle w:val="Zdraznnjemn"/>
          <w:b w:val="0"/>
          <w:bCs/>
          <w:iCs w:val="0"/>
          <w:sz w:val="20"/>
          <w:szCs w:val="20"/>
        </w:rPr>
        <w:tab/>
      </w:r>
      <w:r w:rsidRPr="00B46154">
        <w:rPr>
          <w:rStyle w:val="Zdraznnjemn"/>
          <w:b w:val="0"/>
          <w:bCs/>
          <w:iCs w:val="0"/>
          <w:sz w:val="20"/>
          <w:szCs w:val="20"/>
        </w:rPr>
        <w:tab/>
      </w:r>
      <w:r w:rsidRPr="00B46154">
        <w:rPr>
          <w:rStyle w:val="Zdraznnjemn"/>
          <w:b w:val="0"/>
          <w:bCs/>
          <w:iCs w:val="0"/>
          <w:sz w:val="20"/>
          <w:szCs w:val="20"/>
        </w:rPr>
        <w:tab/>
      </w:r>
      <w:r w:rsidRPr="00B46154">
        <w:rPr>
          <w:rStyle w:val="Zdraznnjemn"/>
          <w:rFonts w:eastAsia="Times New Roman"/>
          <w:b w:val="0"/>
          <w:bCs/>
          <w:spacing w:val="-10"/>
          <w:kern w:val="28"/>
          <w:szCs w:val="56"/>
          <w:lang w:val="x-none" w:eastAsia="x-none"/>
        </w:rPr>
        <w:t xml:space="preserve">Počet stran: </w:t>
      </w:r>
      <w:r w:rsidR="002C64EE">
        <w:rPr>
          <w:rStyle w:val="Zdraznnjemn"/>
          <w:rFonts w:eastAsia="Times New Roman"/>
          <w:b w:val="0"/>
          <w:bCs/>
          <w:spacing w:val="-10"/>
          <w:kern w:val="28"/>
          <w:szCs w:val="56"/>
          <w:lang w:val="en-US" w:eastAsia="x-none"/>
        </w:rPr>
        <w:t>06</w:t>
      </w:r>
    </w:p>
    <w:p w14:paraId="46BBF2B3" w14:textId="77777777" w:rsidR="00774905" w:rsidRPr="005B1304" w:rsidRDefault="00774905" w:rsidP="00774905">
      <w:pPr>
        <w:pStyle w:val="Nzev"/>
        <w:jc w:val="center"/>
        <w:rPr>
          <w:rStyle w:val="Zdraznnjemn"/>
          <w:b/>
          <w:iCs w:val="0"/>
          <w:sz w:val="48"/>
          <w:highlight w:val="yellow"/>
          <w:lang w:val="cs-CZ"/>
        </w:rPr>
      </w:pPr>
    </w:p>
    <w:p w14:paraId="335A8EED" w14:textId="77777777" w:rsidR="000E688F" w:rsidRPr="005B1304" w:rsidRDefault="000E688F" w:rsidP="000E688F">
      <w:pPr>
        <w:rPr>
          <w:highlight w:val="yellow"/>
        </w:rPr>
      </w:pPr>
    </w:p>
    <w:p w14:paraId="3429E208" w14:textId="77777777" w:rsidR="00093F4E" w:rsidRPr="00F310D2" w:rsidRDefault="00093F4E" w:rsidP="00093F4E">
      <w:pPr>
        <w:jc w:val="center"/>
        <w:rPr>
          <w:rStyle w:val="Zdraznnjemn"/>
          <w:spacing w:val="-10"/>
          <w:kern w:val="28"/>
          <w:sz w:val="48"/>
          <w:szCs w:val="56"/>
        </w:rPr>
      </w:pPr>
      <w:r w:rsidRPr="00F310D2">
        <w:rPr>
          <w:rStyle w:val="Zdraznnjemn"/>
          <w:spacing w:val="-10"/>
          <w:kern w:val="28"/>
          <w:sz w:val="48"/>
          <w:szCs w:val="56"/>
        </w:rPr>
        <w:t>BRNO, VMO KOHOUTOVA, SLÁDKOVA – REKONSTRUKCE VODOVODU – ČÁST I</w:t>
      </w:r>
    </w:p>
    <w:p w14:paraId="45D10EC5" w14:textId="77777777" w:rsidR="002B3FC2" w:rsidRPr="00093F4E" w:rsidRDefault="002B3FC2" w:rsidP="002B3FC2"/>
    <w:p w14:paraId="00306872" w14:textId="77777777" w:rsidR="00252EBC" w:rsidRPr="00252EBC" w:rsidRDefault="00252EBC" w:rsidP="002B3FC2">
      <w:pPr>
        <w:rPr>
          <w:lang w:val="x-none"/>
        </w:rPr>
      </w:pPr>
    </w:p>
    <w:p w14:paraId="5C239ED3" w14:textId="77777777" w:rsidR="00A333BA" w:rsidRDefault="00A333BA" w:rsidP="0077793B">
      <w:pPr>
        <w:jc w:val="left"/>
        <w:rPr>
          <w:rStyle w:val="Zdraznnjemn"/>
          <w:sz w:val="32"/>
          <w:szCs w:val="32"/>
        </w:rPr>
      </w:pPr>
    </w:p>
    <w:p w14:paraId="5D90F472" w14:textId="77777777" w:rsidR="006E55A4" w:rsidRDefault="006E55A4" w:rsidP="0077793B">
      <w:pPr>
        <w:jc w:val="left"/>
        <w:rPr>
          <w:rStyle w:val="Zdraznnjemn"/>
          <w:sz w:val="32"/>
          <w:szCs w:val="32"/>
        </w:rPr>
      </w:pPr>
    </w:p>
    <w:p w14:paraId="1CFEA1F1" w14:textId="77777777" w:rsidR="006843C4" w:rsidRPr="0077793B" w:rsidRDefault="00A14D9E" w:rsidP="006843C4">
      <w:pPr>
        <w:jc w:val="center"/>
        <w:rPr>
          <w:rStyle w:val="Zdraznnjemn"/>
          <w:sz w:val="40"/>
          <w:szCs w:val="40"/>
        </w:rPr>
      </w:pPr>
      <w:bookmarkStart w:id="4" w:name="_Hlk27418622"/>
      <w:r>
        <w:rPr>
          <w:rStyle w:val="Zdraznnjemn"/>
          <w:sz w:val="40"/>
          <w:szCs w:val="40"/>
        </w:rPr>
        <w:t>D.1.1.1.</w:t>
      </w:r>
      <w:r w:rsidR="00EC5A9D">
        <w:rPr>
          <w:rStyle w:val="Zdraznnjemn"/>
          <w:sz w:val="40"/>
          <w:szCs w:val="40"/>
        </w:rPr>
        <w:t>3</w:t>
      </w:r>
      <w:r>
        <w:rPr>
          <w:rStyle w:val="Zdraznnjemn"/>
          <w:sz w:val="40"/>
          <w:szCs w:val="40"/>
        </w:rPr>
        <w:t xml:space="preserve"> </w:t>
      </w:r>
      <w:r w:rsidR="006843C4" w:rsidRPr="006843C4">
        <w:rPr>
          <w:rStyle w:val="Zdraznnjemn"/>
          <w:sz w:val="40"/>
          <w:szCs w:val="40"/>
        </w:rPr>
        <w:t>SO 3</w:t>
      </w:r>
      <w:r w:rsidR="00C8766D">
        <w:rPr>
          <w:rStyle w:val="Zdraznnjemn"/>
          <w:sz w:val="40"/>
          <w:szCs w:val="40"/>
        </w:rPr>
        <w:t>3</w:t>
      </w:r>
      <w:r w:rsidR="00EC5A9D">
        <w:rPr>
          <w:rStyle w:val="Zdraznnjemn"/>
          <w:sz w:val="40"/>
          <w:szCs w:val="40"/>
        </w:rPr>
        <w:t>3</w:t>
      </w:r>
      <w:r w:rsidR="006843C4" w:rsidRPr="006843C4">
        <w:rPr>
          <w:rStyle w:val="Zdraznnjemn"/>
          <w:sz w:val="40"/>
          <w:szCs w:val="40"/>
        </w:rPr>
        <w:t xml:space="preserve"> </w:t>
      </w:r>
      <w:r w:rsidR="00EC5A9D">
        <w:rPr>
          <w:rStyle w:val="Zdraznnjemn"/>
          <w:sz w:val="40"/>
          <w:szCs w:val="40"/>
        </w:rPr>
        <w:t>NÁHRADNÍ ZÁSOBENÍ</w:t>
      </w:r>
    </w:p>
    <w:p w14:paraId="6F975CEF" w14:textId="77777777" w:rsidR="00A333BA" w:rsidRDefault="00A333BA" w:rsidP="00C24AF7">
      <w:pPr>
        <w:spacing w:line="360" w:lineRule="auto"/>
        <w:rPr>
          <w:rStyle w:val="Zdraznnjemn"/>
          <w:szCs w:val="24"/>
          <w:highlight w:val="yellow"/>
        </w:rPr>
      </w:pPr>
    </w:p>
    <w:p w14:paraId="1CD53A7B" w14:textId="77777777" w:rsidR="00252EBC" w:rsidRPr="005B1304" w:rsidRDefault="006E55A4" w:rsidP="006E55A4">
      <w:pPr>
        <w:jc w:val="center"/>
        <w:rPr>
          <w:rStyle w:val="Zdraznnjemn"/>
          <w:szCs w:val="24"/>
          <w:highlight w:val="yellow"/>
        </w:rPr>
      </w:pPr>
      <w:r>
        <w:rPr>
          <w:rStyle w:val="Zdraznnjemn"/>
          <w:sz w:val="40"/>
          <w:szCs w:val="40"/>
        </w:rPr>
        <w:t>D.1.1.1.</w:t>
      </w:r>
      <w:r w:rsidR="00EC5A9D">
        <w:rPr>
          <w:rStyle w:val="Zdraznnjemn"/>
          <w:sz w:val="40"/>
          <w:szCs w:val="40"/>
        </w:rPr>
        <w:t>3</w:t>
      </w:r>
      <w:r>
        <w:rPr>
          <w:rStyle w:val="Zdraznnjemn"/>
          <w:sz w:val="40"/>
          <w:szCs w:val="40"/>
        </w:rPr>
        <w:t>.1 TECHNICKÁ ZPRÁVA</w:t>
      </w:r>
    </w:p>
    <w:bookmarkEnd w:id="4"/>
    <w:p w14:paraId="3B314BB0" w14:textId="77777777" w:rsidR="00093F4E" w:rsidRDefault="00093F4E" w:rsidP="00093F4E">
      <w:pPr>
        <w:spacing w:line="360" w:lineRule="auto"/>
        <w:rPr>
          <w:rStyle w:val="Zdraznnjemn"/>
          <w:szCs w:val="24"/>
        </w:rPr>
      </w:pPr>
    </w:p>
    <w:p w14:paraId="6D3171F5" w14:textId="77777777" w:rsidR="00093F4E" w:rsidRDefault="00093F4E" w:rsidP="00093F4E">
      <w:pPr>
        <w:spacing w:line="360" w:lineRule="auto"/>
        <w:rPr>
          <w:rStyle w:val="Zdraznnjemn"/>
          <w:szCs w:val="24"/>
        </w:rPr>
      </w:pPr>
    </w:p>
    <w:p w14:paraId="1CEDA7BC" w14:textId="77777777" w:rsidR="00B46154" w:rsidRDefault="00B46154" w:rsidP="00093F4E">
      <w:pPr>
        <w:spacing w:line="360" w:lineRule="auto"/>
        <w:rPr>
          <w:rStyle w:val="Zdraznnjemn"/>
          <w:szCs w:val="24"/>
        </w:rPr>
      </w:pPr>
    </w:p>
    <w:p w14:paraId="6448A825" w14:textId="77777777" w:rsidR="00093F4E" w:rsidRDefault="00093F4E" w:rsidP="00093F4E">
      <w:pPr>
        <w:spacing w:line="360" w:lineRule="auto"/>
        <w:rPr>
          <w:rStyle w:val="Zdraznnjemn"/>
          <w:szCs w:val="24"/>
        </w:rPr>
      </w:pPr>
    </w:p>
    <w:p w14:paraId="52676CE8" w14:textId="77777777" w:rsidR="00093F4E" w:rsidRPr="00F01C3D" w:rsidRDefault="00093F4E" w:rsidP="00093F4E">
      <w:pPr>
        <w:spacing w:line="360" w:lineRule="auto"/>
        <w:rPr>
          <w:szCs w:val="24"/>
        </w:rPr>
      </w:pPr>
      <w:r w:rsidRPr="00F01C3D">
        <w:rPr>
          <w:rStyle w:val="Zdraznnjemn"/>
          <w:szCs w:val="24"/>
        </w:rPr>
        <w:t>Stavebník:</w:t>
      </w:r>
      <w:r w:rsidRPr="00F01C3D">
        <w:rPr>
          <w:rStyle w:val="Zdraznnjemn"/>
          <w:szCs w:val="24"/>
        </w:rPr>
        <w:tab/>
      </w:r>
      <w:r w:rsidRPr="00F01C3D">
        <w:rPr>
          <w:rStyle w:val="Zdraznnjemn"/>
          <w:szCs w:val="24"/>
        </w:rPr>
        <w:tab/>
      </w:r>
      <w:r w:rsidRPr="00F01C3D">
        <w:rPr>
          <w:rStyle w:val="Zdraznnjemn"/>
          <w:szCs w:val="24"/>
        </w:rPr>
        <w:tab/>
      </w:r>
      <w:r w:rsidR="00B46154" w:rsidRPr="00774D68">
        <w:rPr>
          <w:rStyle w:val="Zdraznnjemn"/>
          <w:b w:val="0"/>
          <w:bCs/>
          <w:szCs w:val="24"/>
        </w:rPr>
        <w:t xml:space="preserve">Statutární </w:t>
      </w:r>
      <w:r w:rsidR="00B46154" w:rsidRPr="00F310D2">
        <w:rPr>
          <w:rStyle w:val="Zdraznnjemn"/>
          <w:b w:val="0"/>
          <w:bCs/>
          <w:szCs w:val="24"/>
        </w:rPr>
        <w:t>měst</w:t>
      </w:r>
      <w:r w:rsidR="00B46154">
        <w:rPr>
          <w:rStyle w:val="Zdraznnjemn"/>
          <w:b w:val="0"/>
          <w:bCs/>
          <w:szCs w:val="24"/>
        </w:rPr>
        <w:t>o</w:t>
      </w:r>
      <w:r w:rsidR="00B46154" w:rsidRPr="00F310D2">
        <w:rPr>
          <w:rStyle w:val="Zdraznnjemn"/>
          <w:b w:val="0"/>
          <w:bCs/>
          <w:szCs w:val="24"/>
        </w:rPr>
        <w:t xml:space="preserve"> Brno</w:t>
      </w:r>
    </w:p>
    <w:p w14:paraId="64C9D579" w14:textId="77777777" w:rsidR="00093F4E" w:rsidRPr="00F310D2" w:rsidRDefault="00093F4E" w:rsidP="00093F4E">
      <w:pPr>
        <w:ind w:left="2832" w:hanging="2832"/>
        <w:rPr>
          <w:rStyle w:val="Zdraznnjemn"/>
          <w:spacing w:val="-10"/>
          <w:kern w:val="28"/>
          <w:sz w:val="48"/>
          <w:szCs w:val="56"/>
        </w:rPr>
      </w:pPr>
      <w:r w:rsidRPr="00F01C3D">
        <w:rPr>
          <w:rStyle w:val="Zdraznnjemn"/>
          <w:szCs w:val="24"/>
        </w:rPr>
        <w:t>Název stavby:</w:t>
      </w:r>
      <w:bookmarkStart w:id="5" w:name="_Hlk147321726"/>
      <w:r>
        <w:rPr>
          <w:rStyle w:val="Zdraznnjemn"/>
          <w:szCs w:val="24"/>
        </w:rPr>
        <w:tab/>
      </w:r>
      <w:r w:rsidRPr="00F310D2">
        <w:rPr>
          <w:rStyle w:val="Zdraznnjemn"/>
          <w:b w:val="0"/>
          <w:bCs/>
          <w:szCs w:val="24"/>
        </w:rPr>
        <w:t xml:space="preserve">BRNO, VMO KOHOUTOVA, SLÁDKOVA – REKONSTRUKCE </w:t>
      </w:r>
      <w:r>
        <w:rPr>
          <w:rStyle w:val="Zdraznnjemn"/>
          <w:b w:val="0"/>
          <w:bCs/>
          <w:szCs w:val="24"/>
        </w:rPr>
        <w:t xml:space="preserve"> </w:t>
      </w:r>
      <w:r w:rsidRPr="00F310D2">
        <w:rPr>
          <w:rStyle w:val="Zdraznnjemn"/>
          <w:b w:val="0"/>
          <w:bCs/>
          <w:szCs w:val="24"/>
        </w:rPr>
        <w:t>VODOVODU – ČÁST I</w:t>
      </w:r>
    </w:p>
    <w:bookmarkEnd w:id="5"/>
    <w:p w14:paraId="2E0F70F4" w14:textId="77777777" w:rsidR="00093F4E" w:rsidRPr="001C1175" w:rsidRDefault="00093F4E" w:rsidP="00093F4E">
      <w:pPr>
        <w:spacing w:line="360" w:lineRule="auto"/>
        <w:rPr>
          <w:szCs w:val="24"/>
        </w:rPr>
      </w:pPr>
      <w:r w:rsidRPr="001C1175">
        <w:rPr>
          <w:rStyle w:val="Zdraznnjemn"/>
          <w:szCs w:val="24"/>
        </w:rPr>
        <w:t>Místo stavby:</w:t>
      </w:r>
      <w:r w:rsidRPr="001C1175">
        <w:rPr>
          <w:rStyle w:val="Zdraznnjemn"/>
          <w:szCs w:val="24"/>
        </w:rPr>
        <w:tab/>
      </w:r>
      <w:r w:rsidRPr="001C1175">
        <w:rPr>
          <w:szCs w:val="24"/>
        </w:rPr>
        <w:tab/>
      </w:r>
      <w:r w:rsidRPr="001C1175">
        <w:rPr>
          <w:szCs w:val="24"/>
        </w:rPr>
        <w:tab/>
      </w:r>
      <w:r>
        <w:rPr>
          <w:szCs w:val="24"/>
        </w:rPr>
        <w:t>Brno</w:t>
      </w:r>
    </w:p>
    <w:p w14:paraId="216D0CFF" w14:textId="77777777" w:rsidR="00093F4E" w:rsidRPr="00F01C3D" w:rsidRDefault="00093F4E" w:rsidP="00093F4E">
      <w:pPr>
        <w:spacing w:line="360" w:lineRule="auto"/>
        <w:rPr>
          <w:szCs w:val="24"/>
        </w:rPr>
      </w:pPr>
      <w:r w:rsidRPr="00F01C3D">
        <w:rPr>
          <w:rStyle w:val="Zdraznnjemn"/>
          <w:szCs w:val="24"/>
        </w:rPr>
        <w:t>Kraj:</w:t>
      </w:r>
      <w:r w:rsidRPr="00F01C3D">
        <w:rPr>
          <w:rStyle w:val="Zdraznnjemn"/>
          <w:szCs w:val="24"/>
        </w:rPr>
        <w:tab/>
      </w:r>
      <w:r w:rsidRPr="00F01C3D">
        <w:rPr>
          <w:szCs w:val="24"/>
        </w:rPr>
        <w:tab/>
      </w:r>
      <w:r w:rsidRPr="00F01C3D">
        <w:rPr>
          <w:szCs w:val="24"/>
        </w:rPr>
        <w:tab/>
      </w:r>
      <w:r w:rsidRPr="00F01C3D">
        <w:rPr>
          <w:szCs w:val="24"/>
        </w:rPr>
        <w:tab/>
      </w:r>
      <w:r>
        <w:rPr>
          <w:szCs w:val="24"/>
        </w:rPr>
        <w:t>Jihomoravský kraj</w:t>
      </w:r>
    </w:p>
    <w:p w14:paraId="6F9849A2" w14:textId="77777777" w:rsidR="00477855" w:rsidRDefault="00093F4E" w:rsidP="00477855">
      <w:pPr>
        <w:rPr>
          <w:sz w:val="22"/>
        </w:rPr>
      </w:pPr>
      <w:r w:rsidRPr="00F01C3D">
        <w:rPr>
          <w:rStyle w:val="Zdraznnjemn"/>
          <w:szCs w:val="24"/>
        </w:rPr>
        <w:t>Stavební</w:t>
      </w:r>
      <w:r>
        <w:rPr>
          <w:rStyle w:val="Zdraznnjemn"/>
          <w:szCs w:val="24"/>
        </w:rPr>
        <w:t xml:space="preserve"> úřa</w:t>
      </w:r>
      <w:r w:rsidRPr="00F01C3D">
        <w:rPr>
          <w:rStyle w:val="Zdraznnjemn"/>
          <w:szCs w:val="24"/>
        </w:rPr>
        <w:t>d:</w:t>
      </w:r>
      <w:r>
        <w:rPr>
          <w:rStyle w:val="Zdraznnjemn"/>
          <w:szCs w:val="24"/>
        </w:rPr>
        <w:tab/>
      </w:r>
      <w:r w:rsidRPr="00F01C3D">
        <w:rPr>
          <w:szCs w:val="24"/>
        </w:rPr>
        <w:tab/>
      </w:r>
      <w:r w:rsidR="00477855">
        <w:t>Magistrát města Brna, Odbor stavebního řádu MMB</w:t>
      </w:r>
    </w:p>
    <w:p w14:paraId="404DB221" w14:textId="77777777" w:rsidR="00093F4E" w:rsidRDefault="00093F4E" w:rsidP="00093F4E">
      <w:pPr>
        <w:rPr>
          <w:szCs w:val="24"/>
        </w:rPr>
      </w:pPr>
      <w:r w:rsidRPr="00F01C3D">
        <w:rPr>
          <w:szCs w:val="24"/>
        </w:rPr>
        <w:lastRenderedPageBreak/>
        <w:t xml:space="preserve"> </w:t>
      </w:r>
    </w:p>
    <w:p w14:paraId="7FB77393" w14:textId="77777777" w:rsidR="00282792" w:rsidRDefault="00282792" w:rsidP="009C00F7">
      <w:pPr>
        <w:rPr>
          <w:rStyle w:val="Zdraznnjemn"/>
          <w:highlight w:val="yellow"/>
        </w:rPr>
      </w:pPr>
    </w:p>
    <w:p w14:paraId="3BD9DB91" w14:textId="77777777" w:rsidR="0013224F" w:rsidRPr="00EC5A9D" w:rsidRDefault="0013224F" w:rsidP="009C00F7">
      <w:pPr>
        <w:rPr>
          <w:rStyle w:val="Zdraznnjemn"/>
        </w:rPr>
      </w:pPr>
      <w:r w:rsidRPr="00EC5A9D">
        <w:rPr>
          <w:rStyle w:val="Zdraznnjemn"/>
        </w:rPr>
        <w:t>Obsah</w:t>
      </w:r>
    </w:p>
    <w:p w14:paraId="192EEAA6" w14:textId="444775C3" w:rsidR="00C261A7" w:rsidRDefault="006B345A">
      <w:pPr>
        <w:pStyle w:val="Obsah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EC5A9D">
        <w:fldChar w:fldCharType="begin"/>
      </w:r>
      <w:r w:rsidR="0013224F" w:rsidRPr="00EC5A9D">
        <w:instrText xml:space="preserve"> TOC \o "1-3" \h \z \u </w:instrText>
      </w:r>
      <w:r w:rsidRPr="00EC5A9D">
        <w:fldChar w:fldCharType="separate"/>
      </w:r>
      <w:hyperlink w:anchor="_Toc196742969" w:history="1">
        <w:r w:rsidR="00C261A7" w:rsidRPr="00527610">
          <w:rPr>
            <w:rStyle w:val="Hypertextovodkaz"/>
            <w:noProof/>
          </w:rPr>
          <w:t>1</w:t>
        </w:r>
        <w:r w:rsidR="00C261A7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C261A7" w:rsidRPr="00527610">
          <w:rPr>
            <w:rStyle w:val="Hypertextovodkaz"/>
            <w:noProof/>
          </w:rPr>
          <w:t>STÁVAJÍCÍ STAV</w:t>
        </w:r>
        <w:r w:rsidR="00C261A7">
          <w:rPr>
            <w:noProof/>
            <w:webHidden/>
          </w:rPr>
          <w:tab/>
        </w:r>
        <w:r w:rsidR="00C261A7">
          <w:rPr>
            <w:noProof/>
            <w:webHidden/>
          </w:rPr>
          <w:fldChar w:fldCharType="begin"/>
        </w:r>
        <w:r w:rsidR="00C261A7">
          <w:rPr>
            <w:noProof/>
            <w:webHidden/>
          </w:rPr>
          <w:instrText xml:space="preserve"> PAGEREF _Toc196742969 \h </w:instrText>
        </w:r>
        <w:r w:rsidR="00C261A7">
          <w:rPr>
            <w:noProof/>
            <w:webHidden/>
          </w:rPr>
        </w:r>
        <w:r w:rsidR="00C261A7">
          <w:rPr>
            <w:noProof/>
            <w:webHidden/>
          </w:rPr>
          <w:fldChar w:fldCharType="separate"/>
        </w:r>
        <w:r w:rsidR="00C261A7">
          <w:rPr>
            <w:noProof/>
            <w:webHidden/>
          </w:rPr>
          <w:t>3</w:t>
        </w:r>
        <w:r w:rsidR="00C261A7">
          <w:rPr>
            <w:noProof/>
            <w:webHidden/>
          </w:rPr>
          <w:fldChar w:fldCharType="end"/>
        </w:r>
      </w:hyperlink>
    </w:p>
    <w:p w14:paraId="37EC987B" w14:textId="213C52C2" w:rsidR="00C261A7" w:rsidRDefault="00E27CDC">
      <w:pPr>
        <w:pStyle w:val="Obsah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96742970" w:history="1">
        <w:r w:rsidR="00C261A7" w:rsidRPr="00527610">
          <w:rPr>
            <w:rStyle w:val="Hypertextovodkaz"/>
            <w:noProof/>
          </w:rPr>
          <w:t>2</w:t>
        </w:r>
        <w:r w:rsidR="00C261A7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C261A7" w:rsidRPr="00527610">
          <w:rPr>
            <w:rStyle w:val="Hypertextovodkaz"/>
            <w:noProof/>
          </w:rPr>
          <w:t>SO 333 NÁHRADNÍ ZÁSOBENÍ</w:t>
        </w:r>
        <w:r w:rsidR="00C261A7">
          <w:rPr>
            <w:noProof/>
            <w:webHidden/>
          </w:rPr>
          <w:tab/>
        </w:r>
        <w:r w:rsidR="00C261A7">
          <w:rPr>
            <w:noProof/>
            <w:webHidden/>
          </w:rPr>
          <w:fldChar w:fldCharType="begin"/>
        </w:r>
        <w:r w:rsidR="00C261A7">
          <w:rPr>
            <w:noProof/>
            <w:webHidden/>
          </w:rPr>
          <w:instrText xml:space="preserve"> PAGEREF _Toc196742970 \h </w:instrText>
        </w:r>
        <w:r w:rsidR="00C261A7">
          <w:rPr>
            <w:noProof/>
            <w:webHidden/>
          </w:rPr>
        </w:r>
        <w:r w:rsidR="00C261A7">
          <w:rPr>
            <w:noProof/>
            <w:webHidden/>
          </w:rPr>
          <w:fldChar w:fldCharType="separate"/>
        </w:r>
        <w:r w:rsidR="00C261A7">
          <w:rPr>
            <w:noProof/>
            <w:webHidden/>
          </w:rPr>
          <w:t>3</w:t>
        </w:r>
        <w:r w:rsidR="00C261A7">
          <w:rPr>
            <w:noProof/>
            <w:webHidden/>
          </w:rPr>
          <w:fldChar w:fldCharType="end"/>
        </w:r>
      </w:hyperlink>
    </w:p>
    <w:p w14:paraId="732A8FB4" w14:textId="0AA266AD" w:rsidR="0013224F" w:rsidRPr="005B1304" w:rsidRDefault="006B345A">
      <w:pPr>
        <w:rPr>
          <w:highlight w:val="yellow"/>
        </w:rPr>
      </w:pPr>
      <w:r w:rsidRPr="00EC5A9D">
        <w:rPr>
          <w:b/>
          <w:bCs/>
        </w:rPr>
        <w:fldChar w:fldCharType="end"/>
      </w:r>
    </w:p>
    <w:p w14:paraId="42D7E314" w14:textId="77777777" w:rsidR="0013224F" w:rsidRPr="005B1304" w:rsidRDefault="0013224F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6F2F4550" w14:textId="77777777" w:rsidR="00D92026" w:rsidRPr="005B1304" w:rsidRDefault="00D92026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0383001B" w14:textId="77777777" w:rsidR="00D92026" w:rsidRPr="005B1304" w:rsidRDefault="00D92026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53A7D0F7" w14:textId="77777777" w:rsidR="00D92026" w:rsidRPr="005B1304" w:rsidRDefault="00D92026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680886AB" w14:textId="77777777" w:rsidR="00D92026" w:rsidRPr="005B1304" w:rsidRDefault="00D92026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2A234063" w14:textId="77777777" w:rsidR="00D92026" w:rsidRPr="005B1304" w:rsidRDefault="00D92026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2569EFE1" w14:textId="77777777" w:rsidR="00D92026" w:rsidRPr="005B1304" w:rsidRDefault="00D92026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6C246360" w14:textId="77777777" w:rsidR="00D92026" w:rsidRPr="005B1304" w:rsidRDefault="00D92026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4B055582" w14:textId="77777777" w:rsidR="00D92026" w:rsidRPr="005B1304" w:rsidRDefault="00D92026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26AE2AFA" w14:textId="77777777" w:rsidR="00D92026" w:rsidRPr="005B1304" w:rsidRDefault="00D92026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02B38EFE" w14:textId="77777777" w:rsidR="00C33454" w:rsidRPr="005B1304" w:rsidRDefault="00C33454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3D815567" w14:textId="77777777" w:rsidR="00D92026" w:rsidRDefault="00D92026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25B633ED" w14:textId="77777777" w:rsidR="0093010C" w:rsidRDefault="0093010C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59F2DDF8" w14:textId="77777777" w:rsidR="0093010C" w:rsidRDefault="0093010C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553A48E3" w14:textId="77777777" w:rsidR="0093010C" w:rsidRDefault="0093010C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380B057B" w14:textId="77777777" w:rsidR="0093010C" w:rsidRDefault="0093010C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19DE116F" w14:textId="77777777" w:rsidR="0093010C" w:rsidRDefault="0093010C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774F8951" w14:textId="77777777" w:rsidR="0093010C" w:rsidRDefault="0093010C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4153D8E5" w14:textId="77777777" w:rsidR="0093010C" w:rsidRDefault="0093010C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48B49565" w14:textId="77777777" w:rsidR="0093010C" w:rsidRDefault="0093010C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52D4131D" w14:textId="77777777" w:rsidR="0093010C" w:rsidRPr="005B1304" w:rsidRDefault="0093010C">
      <w:pPr>
        <w:rPr>
          <w:rStyle w:val="Zdraznnjemn"/>
          <w:rFonts w:cs="Calibri"/>
          <w:iCs w:val="0"/>
          <w:szCs w:val="24"/>
          <w:highlight w:val="yellow"/>
          <w:u w:val="single"/>
        </w:rPr>
      </w:pPr>
    </w:p>
    <w:p w14:paraId="2CEE2E0E" w14:textId="77777777" w:rsidR="00865340" w:rsidRPr="00C64740" w:rsidRDefault="00865340" w:rsidP="00865340">
      <w:pPr>
        <w:pStyle w:val="Nadpis1"/>
      </w:pPr>
      <w:bookmarkStart w:id="6" w:name="_Toc391891820"/>
      <w:bookmarkStart w:id="7" w:name="_Toc423433521"/>
      <w:bookmarkStart w:id="8" w:name="_Toc447101701"/>
      <w:bookmarkStart w:id="9" w:name="_Toc528911992"/>
      <w:bookmarkStart w:id="10" w:name="_Toc1473544"/>
      <w:bookmarkStart w:id="11" w:name="_Toc125632472"/>
      <w:bookmarkStart w:id="12" w:name="_Toc196742969"/>
      <w:r w:rsidRPr="00C64740">
        <w:lastRenderedPageBreak/>
        <w:t>STÁVAJÍCÍ STAV</w:t>
      </w:r>
      <w:bookmarkEnd w:id="6"/>
      <w:bookmarkEnd w:id="7"/>
      <w:bookmarkEnd w:id="8"/>
      <w:bookmarkEnd w:id="9"/>
      <w:bookmarkEnd w:id="10"/>
      <w:bookmarkEnd w:id="11"/>
      <w:bookmarkEnd w:id="12"/>
    </w:p>
    <w:p w14:paraId="4869A5DA" w14:textId="77777777" w:rsidR="00BD1E5A" w:rsidRPr="00C64740" w:rsidRDefault="00BD1E5A" w:rsidP="00BD1E5A">
      <w:pPr>
        <w:spacing w:before="120"/>
        <w:rPr>
          <w:rFonts w:ascii="Arial" w:hAnsi="Arial" w:cs="Arial"/>
          <w:sz w:val="22"/>
        </w:rPr>
      </w:pPr>
      <w:bookmarkStart w:id="13" w:name="_Toc125632473"/>
      <w:r w:rsidRPr="00C64740">
        <w:rPr>
          <w:rFonts w:ascii="Arial" w:hAnsi="Arial" w:cs="Arial"/>
          <w:sz w:val="22"/>
        </w:rPr>
        <w:t>V rámci projektu je řešena rekonstrukce vodovodního potrubí DN 1000 a DN 800 v ulici Sládkova v části od ulice Pflegrova k ulici Merhautova z roku 1980,1997 a 1998, materiál sklolaminát a litina.</w:t>
      </w:r>
    </w:p>
    <w:p w14:paraId="180C8313" w14:textId="0A5FEB13" w:rsidR="00BD1E5A" w:rsidRPr="00C64740" w:rsidRDefault="00BD1E5A" w:rsidP="00BD1E5A">
      <w:pPr>
        <w:spacing w:before="120"/>
        <w:rPr>
          <w:rFonts w:ascii="Arial" w:hAnsi="Arial" w:cs="Arial"/>
          <w:sz w:val="22"/>
        </w:rPr>
      </w:pPr>
      <w:r w:rsidRPr="00C64740">
        <w:rPr>
          <w:rFonts w:ascii="Arial" w:hAnsi="Arial" w:cs="Arial"/>
          <w:sz w:val="22"/>
        </w:rPr>
        <w:t>Dále je zahrnuta rekonstrukce stávajících vodovodů DN 500 a DN 600 z roku 1997 ze</w:t>
      </w:r>
      <w:r w:rsidR="003055D6">
        <w:rPr>
          <w:rFonts w:ascii="Arial" w:hAnsi="Arial" w:cs="Arial"/>
          <w:sz w:val="22"/>
        </w:rPr>
        <w:t> </w:t>
      </w:r>
      <w:r w:rsidRPr="00C64740">
        <w:rPr>
          <w:rFonts w:ascii="Arial" w:hAnsi="Arial" w:cs="Arial"/>
          <w:sz w:val="22"/>
        </w:rPr>
        <w:t xml:space="preserve">sklolaminátu od armaturní šachty v ulici Sládkova po železniční most na ulici Merhautova. </w:t>
      </w:r>
      <w:r w:rsidR="00701EC5" w:rsidRPr="00C64740">
        <w:rPr>
          <w:rFonts w:ascii="Arial" w:hAnsi="Arial" w:cs="Arial"/>
          <w:sz w:val="22"/>
        </w:rPr>
        <w:t>Potrubí ve vedeno v násypu nad Husovickým tunelem a následně přes soukromý pozemek do</w:t>
      </w:r>
      <w:r w:rsidR="003055D6">
        <w:rPr>
          <w:rFonts w:ascii="Arial" w:hAnsi="Arial" w:cs="Arial"/>
          <w:sz w:val="22"/>
        </w:rPr>
        <w:t> </w:t>
      </w:r>
      <w:r w:rsidR="00701EC5" w:rsidRPr="00C64740">
        <w:rPr>
          <w:rFonts w:ascii="Arial" w:hAnsi="Arial" w:cs="Arial"/>
          <w:sz w:val="22"/>
        </w:rPr>
        <w:t>kraje komunikace Merhautova.</w:t>
      </w:r>
    </w:p>
    <w:p w14:paraId="330D3271" w14:textId="77777777" w:rsidR="00BC7BB3" w:rsidRPr="00C64740" w:rsidRDefault="00BD1E5A" w:rsidP="009C3ED1">
      <w:pPr>
        <w:spacing w:before="120"/>
        <w:rPr>
          <w:rFonts w:ascii="Arial" w:hAnsi="Arial" w:cs="Arial"/>
          <w:sz w:val="22"/>
        </w:rPr>
      </w:pPr>
      <w:r w:rsidRPr="00C64740">
        <w:rPr>
          <w:rFonts w:ascii="Arial" w:hAnsi="Arial" w:cs="Arial"/>
          <w:sz w:val="22"/>
        </w:rPr>
        <w:t>Důvodem rekonstrukce je havarijní stav stávajících vodovodních trub.</w:t>
      </w:r>
    </w:p>
    <w:p w14:paraId="1C54D7EB" w14:textId="77777777" w:rsidR="009C3ED1" w:rsidRPr="00C64740" w:rsidRDefault="009C3ED1" w:rsidP="009C3ED1">
      <w:pPr>
        <w:spacing w:before="120"/>
        <w:rPr>
          <w:rFonts w:ascii="Arial" w:hAnsi="Arial" w:cs="Arial"/>
          <w:sz w:val="22"/>
        </w:rPr>
      </w:pPr>
      <w:r w:rsidRPr="00C64740">
        <w:rPr>
          <w:rFonts w:ascii="Arial" w:hAnsi="Arial" w:cs="Arial"/>
          <w:sz w:val="22"/>
        </w:rPr>
        <w:t>Nadmořská výška řešeného území se pohybuje okolo 247,0 – 252,0 m. n. m.</w:t>
      </w:r>
    </w:p>
    <w:p w14:paraId="7DEC150E" w14:textId="77777777" w:rsidR="00865340" w:rsidRPr="00C64740" w:rsidRDefault="00865340" w:rsidP="00865340">
      <w:pPr>
        <w:pStyle w:val="Nadpis1"/>
      </w:pPr>
      <w:bookmarkStart w:id="14" w:name="_Toc196742970"/>
      <w:r w:rsidRPr="00C64740">
        <w:t>SO 33</w:t>
      </w:r>
      <w:r w:rsidR="006035D7" w:rsidRPr="00C64740">
        <w:rPr>
          <w:lang w:val="cs-CZ"/>
        </w:rPr>
        <w:t>3</w:t>
      </w:r>
      <w:r w:rsidRPr="00C64740">
        <w:t xml:space="preserve"> </w:t>
      </w:r>
      <w:bookmarkEnd w:id="13"/>
      <w:r w:rsidR="006035D7" w:rsidRPr="00C64740">
        <w:rPr>
          <w:lang w:val="cs-CZ"/>
        </w:rPr>
        <w:t>NÁHRADNÍ ZÁSOBENÍ</w:t>
      </w:r>
      <w:bookmarkEnd w:id="14"/>
    </w:p>
    <w:p w14:paraId="64F0AD40" w14:textId="77777777" w:rsidR="006035D7" w:rsidRPr="00C64740" w:rsidRDefault="006035D7" w:rsidP="00865340">
      <w:pPr>
        <w:spacing w:before="120" w:after="0" w:line="240" w:lineRule="auto"/>
        <w:rPr>
          <w:rFonts w:ascii="Arial" w:hAnsi="Arial" w:cs="Arial"/>
          <w:sz w:val="22"/>
        </w:rPr>
      </w:pPr>
      <w:bookmarkStart w:id="15" w:name="_Toc391891823"/>
      <w:bookmarkStart w:id="16" w:name="_Toc423433523"/>
      <w:bookmarkStart w:id="17" w:name="_Toc447101703"/>
      <w:bookmarkStart w:id="18" w:name="_Toc528911994"/>
      <w:bookmarkStart w:id="19" w:name="_Toc1473546"/>
      <w:r w:rsidRPr="00C64740">
        <w:rPr>
          <w:rFonts w:ascii="Arial" w:hAnsi="Arial" w:cs="Arial"/>
          <w:sz w:val="22"/>
        </w:rPr>
        <w:t xml:space="preserve">Rekonstruované vodovody jsou páteřní řady, které zajišťují zásobení pitnou vodou </w:t>
      </w:r>
      <w:r w:rsidR="002C64EE">
        <w:rPr>
          <w:rFonts w:ascii="Arial" w:hAnsi="Arial" w:cs="Arial"/>
          <w:sz w:val="22"/>
        </w:rPr>
        <w:t>největší tlaková pásma</w:t>
      </w:r>
      <w:r w:rsidRPr="00C64740">
        <w:rPr>
          <w:rFonts w:ascii="Arial" w:hAnsi="Arial" w:cs="Arial"/>
          <w:sz w:val="22"/>
        </w:rPr>
        <w:t xml:space="preserve"> </w:t>
      </w:r>
      <w:r w:rsidR="00EC2E75">
        <w:rPr>
          <w:rFonts w:ascii="Arial" w:hAnsi="Arial" w:cs="Arial"/>
          <w:sz w:val="22"/>
        </w:rPr>
        <w:t>roz</w:t>
      </w:r>
      <w:r w:rsidR="002C64EE">
        <w:rPr>
          <w:rFonts w:ascii="Arial" w:hAnsi="Arial" w:cs="Arial"/>
          <w:sz w:val="22"/>
        </w:rPr>
        <w:t xml:space="preserve">vodné sítě města </w:t>
      </w:r>
      <w:r w:rsidRPr="00C64740">
        <w:rPr>
          <w:rFonts w:ascii="Arial" w:hAnsi="Arial" w:cs="Arial"/>
          <w:sz w:val="22"/>
        </w:rPr>
        <w:t>Brna</w:t>
      </w:r>
      <w:r w:rsidR="002C64EE">
        <w:rPr>
          <w:rFonts w:ascii="Arial" w:hAnsi="Arial" w:cs="Arial"/>
          <w:sz w:val="22"/>
        </w:rPr>
        <w:t xml:space="preserve"> (tlakové pásmo 1, </w:t>
      </w:r>
      <w:r w:rsidR="00EC2E75">
        <w:rPr>
          <w:rFonts w:ascii="Arial" w:hAnsi="Arial" w:cs="Arial"/>
          <w:sz w:val="22"/>
        </w:rPr>
        <w:t>2 a část tlakového pásma 3), ze </w:t>
      </w:r>
      <w:r w:rsidR="002C64EE">
        <w:rPr>
          <w:rFonts w:ascii="Arial" w:hAnsi="Arial" w:cs="Arial"/>
          <w:sz w:val="22"/>
        </w:rPr>
        <w:t>kterých je napojeno cca 280 tis. obyvatel Brna a přilehlých obcí</w:t>
      </w:r>
      <w:r w:rsidRPr="00C64740">
        <w:rPr>
          <w:rFonts w:ascii="Arial" w:hAnsi="Arial" w:cs="Arial"/>
          <w:sz w:val="22"/>
        </w:rPr>
        <w:t xml:space="preserve">. Z tohoto důvodu je nevyhnutné zajistit v průběhu stavby náhradní zásobení, které tyto </w:t>
      </w:r>
      <w:r w:rsidR="002C64EE">
        <w:rPr>
          <w:rFonts w:ascii="Arial" w:hAnsi="Arial" w:cs="Arial"/>
          <w:sz w:val="22"/>
        </w:rPr>
        <w:t>úseky řadů</w:t>
      </w:r>
      <w:r w:rsidRPr="00C64740">
        <w:rPr>
          <w:rFonts w:ascii="Arial" w:hAnsi="Arial" w:cs="Arial"/>
          <w:sz w:val="22"/>
        </w:rPr>
        <w:t xml:space="preserve"> dočasně nahradí.</w:t>
      </w:r>
    </w:p>
    <w:p w14:paraId="00335123" w14:textId="77777777" w:rsidR="008F0B34" w:rsidRPr="008F0B34" w:rsidRDefault="008F0B34" w:rsidP="000C6A29">
      <w:pPr>
        <w:spacing w:before="120" w:after="0" w:line="240" w:lineRule="auto"/>
        <w:rPr>
          <w:rFonts w:ascii="Arial" w:hAnsi="Arial" w:cs="Arial"/>
          <w:i/>
          <w:sz w:val="22"/>
          <w:u w:val="single"/>
        </w:rPr>
      </w:pPr>
      <w:r w:rsidRPr="008F0B34">
        <w:rPr>
          <w:rFonts w:ascii="Arial" w:hAnsi="Arial" w:cs="Arial"/>
          <w:i/>
          <w:sz w:val="22"/>
          <w:u w:val="single"/>
        </w:rPr>
        <w:t>Potrubí DN 600</w:t>
      </w:r>
    </w:p>
    <w:p w14:paraId="4BBC59DF" w14:textId="0A413F26" w:rsidR="008F0B34" w:rsidRDefault="006035D7" w:rsidP="000C6A29">
      <w:pPr>
        <w:spacing w:before="120" w:after="0" w:line="240" w:lineRule="auto"/>
        <w:rPr>
          <w:rFonts w:ascii="Arial" w:hAnsi="Arial" w:cs="Arial"/>
          <w:sz w:val="22"/>
        </w:rPr>
      </w:pPr>
      <w:r w:rsidRPr="00C64740">
        <w:rPr>
          <w:rFonts w:ascii="Arial" w:hAnsi="Arial" w:cs="Arial"/>
          <w:sz w:val="22"/>
        </w:rPr>
        <w:t>Vodovod</w:t>
      </w:r>
      <w:r w:rsidR="000C6A29" w:rsidRPr="00C64740">
        <w:rPr>
          <w:rFonts w:ascii="Arial" w:hAnsi="Arial" w:cs="Arial"/>
          <w:sz w:val="22"/>
        </w:rPr>
        <w:t>n</w:t>
      </w:r>
      <w:r w:rsidRPr="00C64740">
        <w:rPr>
          <w:rFonts w:ascii="Arial" w:hAnsi="Arial" w:cs="Arial"/>
          <w:sz w:val="22"/>
        </w:rPr>
        <w:t>í řad v ulici Sládkova je navr</w:t>
      </w:r>
      <w:r w:rsidR="000C6A29" w:rsidRPr="00C64740">
        <w:rPr>
          <w:rFonts w:ascii="Arial" w:hAnsi="Arial" w:cs="Arial"/>
          <w:sz w:val="22"/>
        </w:rPr>
        <w:t>ž</w:t>
      </w:r>
      <w:r w:rsidRPr="00C64740">
        <w:rPr>
          <w:rFonts w:ascii="Arial" w:hAnsi="Arial" w:cs="Arial"/>
          <w:sz w:val="22"/>
        </w:rPr>
        <w:t xml:space="preserve">en v nové trase, tudíž potřeba náhradního zásobení </w:t>
      </w:r>
      <w:r w:rsidR="000C6A29" w:rsidRPr="00C64740">
        <w:rPr>
          <w:rFonts w:ascii="Arial" w:hAnsi="Arial" w:cs="Arial"/>
          <w:sz w:val="22"/>
        </w:rPr>
        <w:t xml:space="preserve">je </w:t>
      </w:r>
      <w:r w:rsidRPr="00C64740">
        <w:rPr>
          <w:rFonts w:ascii="Arial" w:hAnsi="Arial" w:cs="Arial"/>
          <w:sz w:val="22"/>
        </w:rPr>
        <w:t>pouze v </w:t>
      </w:r>
      <w:r w:rsidR="0087609F">
        <w:rPr>
          <w:rFonts w:ascii="Arial" w:hAnsi="Arial" w:cs="Arial"/>
          <w:sz w:val="22"/>
        </w:rPr>
        <w:t>prostoru</w:t>
      </w:r>
      <w:r w:rsidRPr="00C64740">
        <w:rPr>
          <w:rFonts w:ascii="Arial" w:hAnsi="Arial" w:cs="Arial"/>
          <w:sz w:val="22"/>
        </w:rPr>
        <w:t xml:space="preserve"> výstavby armaturní šachty</w:t>
      </w:r>
      <w:r w:rsidR="000C6A29" w:rsidRPr="00C64740">
        <w:rPr>
          <w:rFonts w:ascii="Arial" w:hAnsi="Arial" w:cs="Arial"/>
          <w:sz w:val="22"/>
        </w:rPr>
        <w:t xml:space="preserve"> AŠ1. Vodovod</w:t>
      </w:r>
      <w:r w:rsidR="009256CA">
        <w:rPr>
          <w:rFonts w:ascii="Arial" w:hAnsi="Arial" w:cs="Arial"/>
          <w:sz w:val="22"/>
        </w:rPr>
        <w:t>n</w:t>
      </w:r>
      <w:r w:rsidR="000C6A29" w:rsidRPr="00C64740">
        <w:rPr>
          <w:rFonts w:ascii="Arial" w:hAnsi="Arial" w:cs="Arial"/>
          <w:sz w:val="22"/>
        </w:rPr>
        <w:t xml:space="preserve">í potrubí z oceli DN 600 </w:t>
      </w:r>
      <w:r w:rsidR="009256CA">
        <w:rPr>
          <w:rFonts w:ascii="Arial" w:hAnsi="Arial" w:cs="Arial"/>
          <w:sz w:val="22"/>
        </w:rPr>
        <w:t>bude napojeno</w:t>
      </w:r>
      <w:r w:rsidR="000C6A29" w:rsidRPr="00C64740">
        <w:rPr>
          <w:rFonts w:ascii="Arial" w:hAnsi="Arial" w:cs="Arial"/>
          <w:sz w:val="22"/>
        </w:rPr>
        <w:t xml:space="preserve"> na stávající řad z tvárné litiny DN 1000 a ze sklol</w:t>
      </w:r>
      <w:r w:rsidR="00C64740">
        <w:rPr>
          <w:rFonts w:ascii="Arial" w:hAnsi="Arial" w:cs="Arial"/>
          <w:sz w:val="22"/>
        </w:rPr>
        <w:t>a</w:t>
      </w:r>
      <w:r w:rsidR="000C6A29" w:rsidRPr="00C64740">
        <w:rPr>
          <w:rFonts w:ascii="Arial" w:hAnsi="Arial" w:cs="Arial"/>
          <w:sz w:val="22"/>
        </w:rPr>
        <w:t xml:space="preserve">minátu DN 800. </w:t>
      </w:r>
    </w:p>
    <w:p w14:paraId="13D095A9" w14:textId="2372ADAE" w:rsidR="006035D7" w:rsidRDefault="000C6A29" w:rsidP="000C6A29">
      <w:pPr>
        <w:spacing w:before="120" w:after="0" w:line="240" w:lineRule="auto"/>
        <w:rPr>
          <w:rFonts w:ascii="Arial" w:hAnsi="Arial" w:cs="Arial"/>
          <w:sz w:val="22"/>
        </w:rPr>
      </w:pPr>
      <w:r w:rsidRPr="00C64740">
        <w:rPr>
          <w:rFonts w:ascii="Arial" w:hAnsi="Arial" w:cs="Arial"/>
          <w:sz w:val="22"/>
        </w:rPr>
        <w:t>Napojení na stávající řad DN 800 bude provedeno v místě</w:t>
      </w:r>
      <w:r w:rsidR="00EC2E75">
        <w:rPr>
          <w:rFonts w:ascii="Arial" w:hAnsi="Arial" w:cs="Arial"/>
          <w:sz w:val="22"/>
        </w:rPr>
        <w:t xml:space="preserve"> stávajícího betonového bloku u </w:t>
      </w:r>
      <w:r w:rsidRPr="00C64740">
        <w:rPr>
          <w:rFonts w:ascii="Arial" w:hAnsi="Arial" w:cs="Arial"/>
          <w:sz w:val="22"/>
        </w:rPr>
        <w:t xml:space="preserve">kolene před štolou pod ulíc </w:t>
      </w:r>
      <w:r w:rsidR="00C64740">
        <w:rPr>
          <w:rFonts w:ascii="Arial" w:hAnsi="Arial" w:cs="Arial"/>
          <w:sz w:val="22"/>
        </w:rPr>
        <w:t>M</w:t>
      </w:r>
      <w:r w:rsidRPr="00C64740">
        <w:rPr>
          <w:rFonts w:ascii="Arial" w:hAnsi="Arial" w:cs="Arial"/>
          <w:sz w:val="22"/>
        </w:rPr>
        <w:t>erh</w:t>
      </w:r>
      <w:r w:rsidR="00C64740">
        <w:rPr>
          <w:rFonts w:ascii="Arial" w:hAnsi="Arial" w:cs="Arial"/>
          <w:sz w:val="22"/>
        </w:rPr>
        <w:t>a</w:t>
      </w:r>
      <w:r w:rsidRPr="00C64740">
        <w:rPr>
          <w:rFonts w:ascii="Arial" w:hAnsi="Arial" w:cs="Arial"/>
          <w:sz w:val="22"/>
        </w:rPr>
        <w:t>utovou. E</w:t>
      </w:r>
      <w:r w:rsidR="009256CA">
        <w:rPr>
          <w:rFonts w:ascii="Arial" w:hAnsi="Arial" w:cs="Arial"/>
          <w:sz w:val="22"/>
        </w:rPr>
        <w:t>xistence</w:t>
      </w:r>
      <w:r w:rsidRPr="00C64740">
        <w:rPr>
          <w:rFonts w:ascii="Arial" w:hAnsi="Arial" w:cs="Arial"/>
          <w:sz w:val="22"/>
        </w:rPr>
        <w:t xml:space="preserve"> betovoného bloku bude před započetím prací na náhradním zásobení ověřena kopanou sondou.</w:t>
      </w:r>
    </w:p>
    <w:p w14:paraId="017DACCE" w14:textId="1CC9FD97" w:rsidR="009F4A5B" w:rsidRDefault="009F4A5B" w:rsidP="000C6A29">
      <w:pPr>
        <w:spacing w:before="120"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 prostoru vozovky na ulici Sládkova bude potrubí náhradního zásobení uloženo pod</w:t>
      </w:r>
      <w:r w:rsidR="003055D6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úroveň komunikace, aby potrubí nebylo překážkou pojezdu stavebních strojů při výstavbě AŠ1. </w:t>
      </w:r>
    </w:p>
    <w:p w14:paraId="440A277F" w14:textId="77777777" w:rsidR="008F0B34" w:rsidRDefault="008F0B34" w:rsidP="00865340">
      <w:pPr>
        <w:spacing w:before="120" w:after="0" w:line="240" w:lineRule="auto"/>
        <w:rPr>
          <w:rFonts w:ascii="Arial" w:hAnsi="Arial" w:cs="Arial"/>
          <w:i/>
          <w:sz w:val="22"/>
          <w:u w:val="single"/>
        </w:rPr>
      </w:pPr>
      <w:r w:rsidRPr="008F0B34">
        <w:rPr>
          <w:rFonts w:ascii="Arial" w:hAnsi="Arial" w:cs="Arial"/>
          <w:i/>
          <w:sz w:val="22"/>
          <w:u w:val="single"/>
        </w:rPr>
        <w:t>Potrubí DN</w:t>
      </w:r>
      <w:r>
        <w:rPr>
          <w:rFonts w:ascii="Arial" w:hAnsi="Arial" w:cs="Arial"/>
          <w:i/>
          <w:sz w:val="22"/>
          <w:u w:val="single"/>
        </w:rPr>
        <w:t xml:space="preserve"> 400</w:t>
      </w:r>
    </w:p>
    <w:p w14:paraId="549A0854" w14:textId="77777777" w:rsidR="008F0B34" w:rsidRDefault="008F0B34" w:rsidP="00865340">
      <w:pPr>
        <w:spacing w:before="120" w:after="0" w:line="240" w:lineRule="auto"/>
        <w:rPr>
          <w:rFonts w:ascii="Arial" w:hAnsi="Arial" w:cs="Arial"/>
          <w:sz w:val="22"/>
        </w:rPr>
      </w:pPr>
      <w:r w:rsidRPr="008F0B34">
        <w:rPr>
          <w:rFonts w:ascii="Arial" w:hAnsi="Arial" w:cs="Arial"/>
          <w:sz w:val="22"/>
        </w:rPr>
        <w:t>V úseku</w:t>
      </w:r>
      <w:r w:rsidR="00C039E6" w:rsidRPr="009256CA">
        <w:rPr>
          <w:rFonts w:ascii="Arial" w:hAnsi="Arial" w:cs="Arial"/>
          <w:sz w:val="22"/>
        </w:rPr>
        <w:t xml:space="preserve"> mezi rampou Porgesova směr Královo Pole a ulicí Sládkova </w:t>
      </w:r>
      <w:r>
        <w:rPr>
          <w:rFonts w:ascii="Arial" w:hAnsi="Arial" w:cs="Arial"/>
          <w:sz w:val="22"/>
        </w:rPr>
        <w:t xml:space="preserve">budou </w:t>
      </w:r>
      <w:r w:rsidR="00C039E6" w:rsidRPr="009256CA">
        <w:rPr>
          <w:rFonts w:ascii="Arial" w:hAnsi="Arial" w:cs="Arial"/>
          <w:sz w:val="22"/>
        </w:rPr>
        <w:t>stávající páteřní vodovod</w:t>
      </w:r>
      <w:r w:rsidR="009256CA" w:rsidRPr="009256CA">
        <w:rPr>
          <w:rFonts w:ascii="Arial" w:hAnsi="Arial" w:cs="Arial"/>
          <w:sz w:val="22"/>
        </w:rPr>
        <w:t>y</w:t>
      </w:r>
      <w:r w:rsidR="00C039E6" w:rsidRPr="009256CA">
        <w:rPr>
          <w:rFonts w:ascii="Arial" w:hAnsi="Arial" w:cs="Arial"/>
          <w:sz w:val="22"/>
        </w:rPr>
        <w:t xml:space="preserve"> DN 500 </w:t>
      </w:r>
      <w:r w:rsidR="009256CA" w:rsidRPr="009256CA">
        <w:rPr>
          <w:rFonts w:ascii="Arial" w:hAnsi="Arial" w:cs="Arial"/>
          <w:sz w:val="22"/>
        </w:rPr>
        <w:t xml:space="preserve">(tlakové pásmo 2) </w:t>
      </w:r>
      <w:r w:rsidR="00C039E6" w:rsidRPr="009256CA">
        <w:rPr>
          <w:rFonts w:ascii="Arial" w:hAnsi="Arial" w:cs="Arial"/>
          <w:sz w:val="22"/>
        </w:rPr>
        <w:t xml:space="preserve">a DN 600 </w:t>
      </w:r>
      <w:r w:rsidR="009256CA" w:rsidRPr="009256CA">
        <w:rPr>
          <w:rFonts w:ascii="Arial" w:hAnsi="Arial" w:cs="Arial"/>
          <w:sz w:val="22"/>
        </w:rPr>
        <w:t xml:space="preserve">(tlakové pásmo 1) </w:t>
      </w:r>
      <w:r w:rsidRPr="009256CA">
        <w:rPr>
          <w:rFonts w:ascii="Arial" w:hAnsi="Arial" w:cs="Arial"/>
          <w:sz w:val="22"/>
        </w:rPr>
        <w:t xml:space="preserve">propojeny </w:t>
      </w:r>
      <w:r w:rsidR="009256CA" w:rsidRPr="009256CA">
        <w:rPr>
          <w:rFonts w:ascii="Arial" w:hAnsi="Arial" w:cs="Arial"/>
          <w:sz w:val="22"/>
        </w:rPr>
        <w:t>pomocí dvou samostatných náhradních řadů z ocelového potrubí DN 400</w:t>
      </w:r>
      <w:r>
        <w:rPr>
          <w:rFonts w:ascii="Arial" w:hAnsi="Arial" w:cs="Arial"/>
          <w:sz w:val="22"/>
        </w:rPr>
        <w:t>.</w:t>
      </w:r>
    </w:p>
    <w:p w14:paraId="343E6C83" w14:textId="4AEFF310" w:rsidR="006035D7" w:rsidRDefault="009256CA" w:rsidP="00865340">
      <w:pPr>
        <w:spacing w:before="120"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Obě potrubí budou v místě křížení ramp</w:t>
      </w:r>
      <w:r w:rsidR="00A15E80">
        <w:rPr>
          <w:rFonts w:ascii="Arial" w:hAnsi="Arial" w:cs="Arial"/>
          <w:sz w:val="22"/>
        </w:rPr>
        <w:t>y</w:t>
      </w:r>
      <w:r>
        <w:rPr>
          <w:rFonts w:ascii="Arial" w:hAnsi="Arial" w:cs="Arial"/>
          <w:sz w:val="22"/>
        </w:rPr>
        <w:t xml:space="preserve"> Porgesova směr Merhautova umístěny na mostní konstrukci. Technické řešení mostní konstrukce viz přílohu </w:t>
      </w:r>
      <w:r w:rsidR="002C64EE">
        <w:rPr>
          <w:rFonts w:ascii="Arial" w:hAnsi="Arial" w:cs="Arial"/>
          <w:sz w:val="22"/>
        </w:rPr>
        <w:t>D.1.1.1.3.6</w:t>
      </w:r>
      <w:r>
        <w:rPr>
          <w:rFonts w:ascii="Arial" w:hAnsi="Arial" w:cs="Arial"/>
          <w:sz w:val="22"/>
        </w:rPr>
        <w:t xml:space="preserve">. </w:t>
      </w:r>
    </w:p>
    <w:p w14:paraId="59D5A9F1" w14:textId="724C8094" w:rsidR="008F0B34" w:rsidRPr="00BA240A" w:rsidRDefault="008F0B34" w:rsidP="00865340">
      <w:pPr>
        <w:spacing w:before="120"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V ulici Merhautova v místě ústí rampy </w:t>
      </w:r>
      <w:r w:rsidRPr="009256CA">
        <w:rPr>
          <w:rFonts w:ascii="Arial" w:hAnsi="Arial" w:cs="Arial"/>
          <w:sz w:val="22"/>
        </w:rPr>
        <w:t>Porgesova směr Královo Pole</w:t>
      </w:r>
      <w:r>
        <w:rPr>
          <w:rFonts w:ascii="Arial" w:hAnsi="Arial" w:cs="Arial"/>
          <w:sz w:val="22"/>
        </w:rPr>
        <w:t xml:space="preserve"> bude v čase </w:t>
      </w:r>
      <w:r w:rsidR="00981E81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>d</w:t>
      </w:r>
      <w:r w:rsidR="00981E81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távky položeno nové potrubí TLT příslušných profilů (DN 500 a DN 600)</w:t>
      </w:r>
      <w:r w:rsidR="00981E81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v délce cca </w:t>
      </w:r>
      <w:r w:rsidR="002C64EE">
        <w:rPr>
          <w:rFonts w:ascii="Arial" w:hAnsi="Arial" w:cs="Arial"/>
          <w:sz w:val="22"/>
        </w:rPr>
        <w:t>11</w:t>
      </w:r>
      <w:r w:rsidR="00981E81">
        <w:rPr>
          <w:rFonts w:ascii="Arial" w:hAnsi="Arial" w:cs="Arial"/>
          <w:sz w:val="22"/>
        </w:rPr>
        <w:t> m,</w:t>
      </w:r>
      <w:r w:rsidR="00EC2E7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n</w:t>
      </w:r>
      <w:r w:rsidR="00EC2E75">
        <w:rPr>
          <w:rFonts w:ascii="Arial" w:hAnsi="Arial" w:cs="Arial"/>
          <w:sz w:val="22"/>
        </w:rPr>
        <w:t>a které </w:t>
      </w:r>
      <w:r w:rsidR="00981E81">
        <w:rPr>
          <w:rFonts w:ascii="Arial" w:hAnsi="Arial" w:cs="Arial"/>
          <w:sz w:val="22"/>
        </w:rPr>
        <w:t xml:space="preserve">bude napojeno </w:t>
      </w:r>
      <w:r>
        <w:rPr>
          <w:rFonts w:ascii="Arial" w:hAnsi="Arial" w:cs="Arial"/>
          <w:sz w:val="22"/>
        </w:rPr>
        <w:t>potrubí náhradního zásobení OC DN 400.</w:t>
      </w:r>
      <w:r w:rsidR="00981E81">
        <w:rPr>
          <w:rFonts w:ascii="Arial" w:hAnsi="Arial" w:cs="Arial"/>
          <w:sz w:val="22"/>
        </w:rPr>
        <w:t xml:space="preserve"> Tímto řešení</w:t>
      </w:r>
      <w:r w:rsidR="00123726">
        <w:rPr>
          <w:rFonts w:ascii="Arial" w:hAnsi="Arial" w:cs="Arial"/>
          <w:sz w:val="22"/>
        </w:rPr>
        <w:t>m</w:t>
      </w:r>
      <w:r w:rsidR="00981E81">
        <w:rPr>
          <w:rFonts w:ascii="Arial" w:hAnsi="Arial" w:cs="Arial"/>
          <w:sz w:val="22"/>
        </w:rPr>
        <w:t xml:space="preserve"> bude </w:t>
      </w:r>
      <w:r w:rsidR="00123726">
        <w:rPr>
          <w:rFonts w:ascii="Arial" w:hAnsi="Arial" w:cs="Arial"/>
          <w:sz w:val="22"/>
        </w:rPr>
        <w:t>umožněno</w:t>
      </w:r>
      <w:r w:rsidR="00EC2E75">
        <w:rPr>
          <w:rFonts w:ascii="Arial" w:hAnsi="Arial" w:cs="Arial"/>
          <w:sz w:val="22"/>
        </w:rPr>
        <w:t xml:space="preserve"> po </w:t>
      </w:r>
      <w:r w:rsidR="00981E81" w:rsidRPr="00BA240A">
        <w:rPr>
          <w:rFonts w:ascii="Arial" w:hAnsi="Arial" w:cs="Arial"/>
          <w:sz w:val="22"/>
        </w:rPr>
        <w:t>položení příslušné délky potrubí řadu V4 DN 600 upravit křižovatku do finálního stavu bez dalšího dopravního omezení.</w:t>
      </w:r>
    </w:p>
    <w:p w14:paraId="7BEDB0D0" w14:textId="1C0750BF" w:rsidR="00A15E80" w:rsidRDefault="00A15E80" w:rsidP="00865340">
      <w:pPr>
        <w:spacing w:before="120" w:after="0" w:line="240" w:lineRule="auto"/>
        <w:rPr>
          <w:rFonts w:ascii="Arial" w:hAnsi="Arial" w:cs="Arial"/>
          <w:sz w:val="22"/>
        </w:rPr>
      </w:pPr>
      <w:r w:rsidRPr="00BA240A">
        <w:rPr>
          <w:rFonts w:ascii="Arial" w:hAnsi="Arial" w:cs="Arial"/>
          <w:sz w:val="22"/>
        </w:rPr>
        <w:t xml:space="preserve">Úsek okolo vjezdu do parkoviště firmy Garteko bude proveden až po uložení </w:t>
      </w:r>
      <w:r w:rsidR="00090CD2" w:rsidRPr="00BA240A">
        <w:rPr>
          <w:rFonts w:ascii="Arial" w:hAnsi="Arial" w:cs="Arial"/>
          <w:sz w:val="22"/>
        </w:rPr>
        <w:t>části</w:t>
      </w:r>
      <w:r w:rsidRPr="00BA240A">
        <w:rPr>
          <w:rFonts w:ascii="Arial" w:hAnsi="Arial" w:cs="Arial"/>
          <w:sz w:val="22"/>
        </w:rPr>
        <w:t xml:space="preserve"> nových vodovodních potrubí DN 500 a 2x DN 600</w:t>
      </w:r>
      <w:r w:rsidR="00090CD2" w:rsidRPr="00BA240A">
        <w:rPr>
          <w:rFonts w:ascii="Arial" w:hAnsi="Arial" w:cs="Arial"/>
          <w:sz w:val="22"/>
        </w:rPr>
        <w:t>. Potrubí náhradního zásobení bude osazeno nad tato potrubí s krytím cca 0,5m a zapraveno tak</w:t>
      </w:r>
      <w:r w:rsidR="00BA240A" w:rsidRPr="00BA240A">
        <w:rPr>
          <w:rFonts w:ascii="Arial" w:hAnsi="Arial" w:cs="Arial"/>
          <w:sz w:val="22"/>
        </w:rPr>
        <w:t>,</w:t>
      </w:r>
      <w:r w:rsidR="00090CD2" w:rsidRPr="00BA240A">
        <w:rPr>
          <w:rFonts w:ascii="Arial" w:hAnsi="Arial" w:cs="Arial"/>
          <w:sz w:val="22"/>
        </w:rPr>
        <w:t xml:space="preserve"> aby byl umožněn vjezd pro zásobování a zákazníky obchodu.</w:t>
      </w:r>
    </w:p>
    <w:p w14:paraId="74E55FE9" w14:textId="011DE346" w:rsidR="00123726" w:rsidRDefault="00123726" w:rsidP="00865340">
      <w:pPr>
        <w:spacing w:before="120"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Potrubí nahrazující řad DN 500 </w:t>
      </w:r>
      <w:r w:rsidRPr="009256CA">
        <w:rPr>
          <w:rFonts w:ascii="Arial" w:hAnsi="Arial" w:cs="Arial"/>
          <w:sz w:val="22"/>
        </w:rPr>
        <w:t>(tlakové pásmo 2)</w:t>
      </w:r>
      <w:r>
        <w:rPr>
          <w:rFonts w:ascii="Arial" w:hAnsi="Arial" w:cs="Arial"/>
          <w:sz w:val="22"/>
        </w:rPr>
        <w:t xml:space="preserve"> propojí </w:t>
      </w:r>
      <w:r w:rsidR="002C64EE">
        <w:rPr>
          <w:rFonts w:ascii="Arial" w:hAnsi="Arial" w:cs="Arial"/>
          <w:sz w:val="22"/>
        </w:rPr>
        <w:t xml:space="preserve">v místě výstavby AŠ1 </w:t>
      </w:r>
      <w:r>
        <w:rPr>
          <w:rFonts w:ascii="Arial" w:hAnsi="Arial" w:cs="Arial"/>
          <w:sz w:val="22"/>
        </w:rPr>
        <w:t>oba směry zásobení –</w:t>
      </w:r>
      <w:r w:rsidR="002C64E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ulice Krkoškova a Tomkovo náměstí.</w:t>
      </w:r>
    </w:p>
    <w:p w14:paraId="31FDFEA1" w14:textId="0C123A7D" w:rsidR="009F4A5B" w:rsidRDefault="009F4A5B" w:rsidP="009F4A5B">
      <w:pPr>
        <w:spacing w:before="120"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 prostoru vozovky na ulici Sládkova bude potrubí náhradního zásobení uloženo pod</w:t>
      </w:r>
      <w:r w:rsidR="003055D6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úroveň komunikace, aby potrubí nebylo překážkou pojezdu stavebních strojů při výstavbě AŠ1. </w:t>
      </w:r>
    </w:p>
    <w:p w14:paraId="1E9D53ED" w14:textId="325A7C77" w:rsidR="00981E81" w:rsidRPr="00123726" w:rsidRDefault="00123726" w:rsidP="00865340">
      <w:pPr>
        <w:spacing w:before="120" w:after="0" w:line="240" w:lineRule="auto"/>
        <w:rPr>
          <w:rFonts w:ascii="Arial" w:hAnsi="Arial" w:cs="Arial"/>
          <w:i/>
          <w:sz w:val="22"/>
          <w:u w:val="single"/>
        </w:rPr>
      </w:pPr>
      <w:r w:rsidRPr="00123726">
        <w:rPr>
          <w:rFonts w:ascii="Arial" w:hAnsi="Arial" w:cs="Arial"/>
          <w:i/>
          <w:sz w:val="22"/>
          <w:u w:val="single"/>
        </w:rPr>
        <w:t>Potrubí DN 20</w:t>
      </w:r>
      <w:r w:rsidR="003055D6">
        <w:rPr>
          <w:rFonts w:ascii="Arial" w:hAnsi="Arial" w:cs="Arial"/>
          <w:i/>
          <w:sz w:val="22"/>
          <w:u w:val="single"/>
        </w:rPr>
        <w:t>0</w:t>
      </w:r>
    </w:p>
    <w:p w14:paraId="14A95C54" w14:textId="5465BDC4" w:rsidR="006035D7" w:rsidRDefault="00C039E6" w:rsidP="00865340">
      <w:pPr>
        <w:spacing w:before="120" w:after="0" w:line="240" w:lineRule="auto"/>
        <w:rPr>
          <w:rFonts w:ascii="Arial" w:hAnsi="Arial" w:cs="Arial"/>
          <w:sz w:val="22"/>
          <w:highlight w:val="yellow"/>
        </w:rPr>
      </w:pPr>
      <w:r w:rsidRPr="00123726">
        <w:rPr>
          <w:rFonts w:ascii="Arial" w:hAnsi="Arial" w:cs="Arial"/>
          <w:sz w:val="22"/>
        </w:rPr>
        <w:t>V rámci náhradního zásobení je nutné nahradit také funkce trubního vystrojení stávající armaturní šachty na ulic</w:t>
      </w:r>
      <w:r w:rsidR="002C64EE">
        <w:rPr>
          <w:rFonts w:ascii="Arial" w:hAnsi="Arial" w:cs="Arial"/>
          <w:sz w:val="22"/>
        </w:rPr>
        <w:t>i</w:t>
      </w:r>
      <w:r w:rsidRPr="00123726">
        <w:rPr>
          <w:rFonts w:ascii="Arial" w:hAnsi="Arial" w:cs="Arial"/>
          <w:sz w:val="22"/>
        </w:rPr>
        <w:t xml:space="preserve"> Sládkova. Toto umožní propoje</w:t>
      </w:r>
      <w:r w:rsidR="00123726" w:rsidRPr="00123726">
        <w:rPr>
          <w:rFonts w:ascii="Arial" w:hAnsi="Arial" w:cs="Arial"/>
          <w:sz w:val="22"/>
        </w:rPr>
        <w:t xml:space="preserve"> DN 200, podrobněji viz situaci náhradního zásobení, kde jsou schematicky tyto propoje vyznačeny. </w:t>
      </w:r>
      <w:r w:rsidR="00475B48">
        <w:rPr>
          <w:rFonts w:ascii="Arial" w:hAnsi="Arial" w:cs="Arial"/>
          <w:sz w:val="22"/>
        </w:rPr>
        <w:t>Tyto propoje v čase případné poruchy na některém ze řadů DN 500</w:t>
      </w:r>
      <w:r w:rsidR="002C64EE">
        <w:rPr>
          <w:rFonts w:ascii="Arial" w:hAnsi="Arial" w:cs="Arial"/>
          <w:sz w:val="22"/>
        </w:rPr>
        <w:t xml:space="preserve"> </w:t>
      </w:r>
      <w:r w:rsidR="00475B48">
        <w:rPr>
          <w:rFonts w:ascii="Arial" w:hAnsi="Arial" w:cs="Arial"/>
          <w:sz w:val="22"/>
        </w:rPr>
        <w:t xml:space="preserve">a DN 600 z VDJ Holé hory umožní zásobit spotřebiště dočasně z VDJ Palackého vrch. </w:t>
      </w:r>
      <w:r w:rsidR="00123726">
        <w:rPr>
          <w:rFonts w:ascii="Arial" w:hAnsi="Arial" w:cs="Arial"/>
          <w:sz w:val="22"/>
        </w:rPr>
        <w:t xml:space="preserve">Oba </w:t>
      </w:r>
      <w:r w:rsidR="00123726" w:rsidRPr="00123726">
        <w:rPr>
          <w:rFonts w:ascii="Arial" w:hAnsi="Arial" w:cs="Arial"/>
          <w:sz w:val="22"/>
        </w:rPr>
        <w:t xml:space="preserve">propoje budou opatřeny sekčními uzávěry a od/zavzdušněním. </w:t>
      </w:r>
    </w:p>
    <w:p w14:paraId="4047C2F4" w14:textId="6E0CDE0F" w:rsidR="00C039E6" w:rsidRPr="003055D6" w:rsidRDefault="00C039E6" w:rsidP="00865340">
      <w:pPr>
        <w:spacing w:before="120" w:after="0" w:line="240" w:lineRule="auto"/>
        <w:rPr>
          <w:rFonts w:ascii="Arial" w:hAnsi="Arial" w:cs="Arial"/>
          <w:b/>
          <w:bCs/>
          <w:sz w:val="22"/>
        </w:rPr>
      </w:pPr>
      <w:r w:rsidRPr="003055D6">
        <w:rPr>
          <w:rFonts w:ascii="Arial" w:hAnsi="Arial" w:cs="Arial"/>
          <w:b/>
          <w:bCs/>
          <w:sz w:val="22"/>
        </w:rPr>
        <w:t xml:space="preserve">Trasy a uložení potrubí náhradního zásobení </w:t>
      </w:r>
      <w:r w:rsidR="003055D6" w:rsidRPr="003055D6">
        <w:rPr>
          <w:rFonts w:ascii="Arial" w:hAnsi="Arial" w:cs="Arial"/>
          <w:b/>
          <w:bCs/>
          <w:sz w:val="22"/>
        </w:rPr>
        <w:t xml:space="preserve">zakreslené v PD jsou pouze orientační, </w:t>
      </w:r>
      <w:r w:rsidRPr="003055D6">
        <w:rPr>
          <w:rFonts w:ascii="Arial" w:hAnsi="Arial" w:cs="Arial"/>
          <w:b/>
          <w:bCs/>
          <w:sz w:val="22"/>
        </w:rPr>
        <w:t xml:space="preserve">upřesní </w:t>
      </w:r>
      <w:r w:rsidR="003055D6" w:rsidRPr="003055D6">
        <w:rPr>
          <w:rFonts w:ascii="Arial" w:hAnsi="Arial" w:cs="Arial"/>
          <w:b/>
          <w:bCs/>
          <w:sz w:val="22"/>
        </w:rPr>
        <w:t xml:space="preserve">je </w:t>
      </w:r>
      <w:r w:rsidRPr="003055D6">
        <w:rPr>
          <w:rFonts w:ascii="Arial" w:hAnsi="Arial" w:cs="Arial"/>
          <w:b/>
          <w:bCs/>
          <w:sz w:val="22"/>
        </w:rPr>
        <w:t>zhotovitel na základě organizace a postupu prací na staveništi.</w:t>
      </w:r>
    </w:p>
    <w:p w14:paraId="1C0EEC93" w14:textId="77777777" w:rsidR="00981E81" w:rsidRPr="00723986" w:rsidRDefault="00981E81" w:rsidP="00981E81">
      <w:pPr>
        <w:spacing w:before="120" w:after="0" w:line="240" w:lineRule="auto"/>
        <w:rPr>
          <w:rFonts w:ascii="Arial" w:hAnsi="Arial" w:cs="Arial"/>
          <w:sz w:val="22"/>
        </w:rPr>
      </w:pPr>
      <w:r w:rsidRPr="00123726">
        <w:rPr>
          <w:rFonts w:ascii="Arial" w:hAnsi="Arial" w:cs="Arial"/>
          <w:sz w:val="22"/>
        </w:rPr>
        <w:t xml:space="preserve">V prostoru </w:t>
      </w:r>
      <w:r w:rsidRPr="00723986">
        <w:rPr>
          <w:rFonts w:ascii="Arial" w:hAnsi="Arial" w:cs="Arial"/>
          <w:sz w:val="22"/>
        </w:rPr>
        <w:t>vozovky Sládkova se předpokládá uložení náhradního zásobení pod úrovní nivelety komunikace, aby neomezovalo pohyb staveb</w:t>
      </w:r>
      <w:r w:rsidR="002C64EE">
        <w:rPr>
          <w:rFonts w:ascii="Arial" w:hAnsi="Arial" w:cs="Arial"/>
          <w:sz w:val="22"/>
        </w:rPr>
        <w:t>n</w:t>
      </w:r>
      <w:r w:rsidRPr="00723986">
        <w:rPr>
          <w:rFonts w:ascii="Arial" w:hAnsi="Arial" w:cs="Arial"/>
          <w:sz w:val="22"/>
        </w:rPr>
        <w:t>ích mechanizmů při stavbě šachty Š1.</w:t>
      </w:r>
    </w:p>
    <w:p w14:paraId="03968664" w14:textId="77777777" w:rsidR="00C039E6" w:rsidRPr="00723986" w:rsidRDefault="00C039E6" w:rsidP="00865340">
      <w:pPr>
        <w:spacing w:before="120" w:after="0" w:line="240" w:lineRule="auto"/>
        <w:rPr>
          <w:rFonts w:ascii="Arial" w:hAnsi="Arial" w:cs="Arial"/>
          <w:sz w:val="22"/>
        </w:rPr>
      </w:pPr>
      <w:r w:rsidRPr="00723986">
        <w:rPr>
          <w:rFonts w:ascii="Arial" w:hAnsi="Arial" w:cs="Arial"/>
          <w:sz w:val="22"/>
        </w:rPr>
        <w:t xml:space="preserve">Celkové předpokládané délky náhradního zásobení jsou uvedeny v příloze D.1.1.1.3.2. </w:t>
      </w:r>
    </w:p>
    <w:p w14:paraId="40AE6CA4" w14:textId="77777777" w:rsidR="002C64EE" w:rsidRDefault="002C64EE" w:rsidP="00AD5325">
      <w:pPr>
        <w:spacing w:before="120" w:after="0" w:line="240" w:lineRule="auto"/>
        <w:rPr>
          <w:rFonts w:ascii="Arial" w:hAnsi="Arial" w:cs="Arial"/>
          <w:sz w:val="22"/>
          <w:u w:val="single"/>
        </w:rPr>
      </w:pPr>
      <w:bookmarkStart w:id="20" w:name="_Toc214269192"/>
      <w:bookmarkEnd w:id="15"/>
      <w:bookmarkEnd w:id="16"/>
      <w:bookmarkEnd w:id="17"/>
      <w:bookmarkEnd w:id="18"/>
      <w:bookmarkEnd w:id="19"/>
    </w:p>
    <w:p w14:paraId="7E8A9FE6" w14:textId="77777777" w:rsidR="00865340" w:rsidRPr="00723986" w:rsidRDefault="00865340" w:rsidP="00AD5325">
      <w:pPr>
        <w:spacing w:before="120" w:after="0" w:line="240" w:lineRule="auto"/>
        <w:rPr>
          <w:rFonts w:ascii="Arial" w:hAnsi="Arial" w:cs="Arial"/>
          <w:sz w:val="22"/>
          <w:u w:val="single"/>
        </w:rPr>
      </w:pPr>
      <w:r w:rsidRPr="00723986">
        <w:rPr>
          <w:rFonts w:ascii="Arial" w:hAnsi="Arial" w:cs="Arial"/>
          <w:sz w:val="22"/>
          <w:u w:val="single"/>
        </w:rPr>
        <w:t xml:space="preserve">OBJEKTY NA </w:t>
      </w:r>
      <w:r w:rsidR="002A3213" w:rsidRPr="00723986">
        <w:rPr>
          <w:rFonts w:ascii="Arial" w:hAnsi="Arial" w:cs="Arial"/>
          <w:sz w:val="22"/>
          <w:u w:val="single"/>
        </w:rPr>
        <w:t>POTRUBÍCH NÁHRADNÍHO ZÁSOBENÍ</w:t>
      </w:r>
    </w:p>
    <w:p w14:paraId="27252FF8" w14:textId="77777777" w:rsidR="002A3213" w:rsidRPr="00723986" w:rsidRDefault="002A3213" w:rsidP="00865340">
      <w:pPr>
        <w:spacing w:before="120"/>
        <w:rPr>
          <w:rFonts w:ascii="Arial" w:hAnsi="Arial" w:cs="Arial"/>
          <w:i/>
          <w:iCs/>
          <w:sz w:val="22"/>
          <w:u w:val="single"/>
        </w:rPr>
      </w:pPr>
      <w:r w:rsidRPr="00723986">
        <w:rPr>
          <w:rFonts w:ascii="Arial" w:hAnsi="Arial" w:cs="Arial"/>
          <w:i/>
          <w:iCs/>
          <w:sz w:val="22"/>
          <w:u w:val="single"/>
        </w:rPr>
        <w:t>Od/zavz</w:t>
      </w:r>
      <w:r w:rsidR="00723986" w:rsidRPr="00723986">
        <w:rPr>
          <w:rFonts w:ascii="Arial" w:hAnsi="Arial" w:cs="Arial"/>
          <w:i/>
          <w:iCs/>
          <w:sz w:val="22"/>
          <w:u w:val="single"/>
        </w:rPr>
        <w:t>d</w:t>
      </w:r>
      <w:r w:rsidRPr="00723986">
        <w:rPr>
          <w:rFonts w:ascii="Arial" w:hAnsi="Arial" w:cs="Arial"/>
          <w:i/>
          <w:iCs/>
          <w:sz w:val="22"/>
          <w:u w:val="single"/>
        </w:rPr>
        <w:t>ušnění</w:t>
      </w:r>
    </w:p>
    <w:p w14:paraId="58AE08D8" w14:textId="77777777" w:rsidR="002A3213" w:rsidRPr="00723986" w:rsidRDefault="00A71BC0" w:rsidP="002A3213">
      <w:pPr>
        <w:spacing w:before="120" w:after="0" w:line="240" w:lineRule="auto"/>
        <w:rPr>
          <w:rFonts w:ascii="Arial" w:hAnsi="Arial" w:cs="Arial"/>
          <w:sz w:val="22"/>
        </w:rPr>
      </w:pPr>
      <w:r w:rsidRPr="00723986">
        <w:rPr>
          <w:rFonts w:ascii="Arial" w:hAnsi="Arial" w:cs="Arial"/>
          <w:sz w:val="22"/>
        </w:rPr>
        <w:t xml:space="preserve">V nejvyšším místě </w:t>
      </w:r>
      <w:r w:rsidR="002A3213" w:rsidRPr="00723986">
        <w:rPr>
          <w:rFonts w:ascii="Arial" w:hAnsi="Arial" w:cs="Arial"/>
          <w:sz w:val="22"/>
        </w:rPr>
        <w:t>mostní</w:t>
      </w:r>
      <w:r w:rsidRPr="00723986">
        <w:rPr>
          <w:rFonts w:ascii="Arial" w:hAnsi="Arial" w:cs="Arial"/>
          <w:sz w:val="22"/>
        </w:rPr>
        <w:t>ch</w:t>
      </w:r>
      <w:r w:rsidR="002A3213" w:rsidRPr="00723986">
        <w:rPr>
          <w:rFonts w:ascii="Arial" w:hAnsi="Arial" w:cs="Arial"/>
          <w:sz w:val="22"/>
        </w:rPr>
        <w:t xml:space="preserve"> konst</w:t>
      </w:r>
      <w:r w:rsidRPr="00723986">
        <w:rPr>
          <w:rFonts w:ascii="Arial" w:hAnsi="Arial" w:cs="Arial"/>
          <w:sz w:val="22"/>
        </w:rPr>
        <w:t>rukcí</w:t>
      </w:r>
      <w:r w:rsidR="002A3213" w:rsidRPr="00723986">
        <w:rPr>
          <w:rFonts w:ascii="Arial" w:hAnsi="Arial" w:cs="Arial"/>
          <w:sz w:val="22"/>
        </w:rPr>
        <w:t xml:space="preserve"> budou </w:t>
      </w:r>
      <w:r w:rsidRPr="00723986">
        <w:rPr>
          <w:rFonts w:ascii="Arial" w:hAnsi="Arial" w:cs="Arial"/>
          <w:sz w:val="22"/>
        </w:rPr>
        <w:t xml:space="preserve">na obou potrubích </w:t>
      </w:r>
      <w:r w:rsidR="002A3213" w:rsidRPr="00723986">
        <w:rPr>
          <w:rFonts w:ascii="Arial" w:hAnsi="Arial" w:cs="Arial"/>
          <w:sz w:val="22"/>
        </w:rPr>
        <w:t>osazeny automatické od/zavdušňovací ventily s předřazeným šoupákem DN 80.</w:t>
      </w:r>
    </w:p>
    <w:p w14:paraId="279638D0" w14:textId="7BE4CBCA" w:rsidR="00A71BC0" w:rsidRPr="00723986" w:rsidRDefault="00A71BC0" w:rsidP="002A3213">
      <w:pPr>
        <w:spacing w:before="120" w:after="0" w:line="240" w:lineRule="auto"/>
        <w:rPr>
          <w:rFonts w:ascii="Arial" w:hAnsi="Arial" w:cs="Arial"/>
          <w:sz w:val="22"/>
        </w:rPr>
      </w:pPr>
      <w:r w:rsidRPr="00723986">
        <w:rPr>
          <w:rFonts w:ascii="Arial" w:hAnsi="Arial" w:cs="Arial"/>
          <w:sz w:val="22"/>
        </w:rPr>
        <w:t>Na potrubí uloženém na zemi budou v nejvyšších místech vyvařeny odbočky, které budou opatřeny šoupátky. Na potrubích DN 400 budou odbočky DN 80, na potrubí DN 600 profilu DN</w:t>
      </w:r>
      <w:r w:rsidR="00FE0763">
        <w:rPr>
          <w:rFonts w:ascii="Arial" w:hAnsi="Arial" w:cs="Arial"/>
          <w:sz w:val="22"/>
        </w:rPr>
        <w:t> </w:t>
      </w:r>
      <w:r w:rsidRPr="00723986">
        <w:rPr>
          <w:rFonts w:ascii="Arial" w:hAnsi="Arial" w:cs="Arial"/>
          <w:sz w:val="22"/>
        </w:rPr>
        <w:t xml:space="preserve">200. </w:t>
      </w:r>
    </w:p>
    <w:p w14:paraId="490E3E15" w14:textId="77777777" w:rsidR="002A3213" w:rsidRPr="00723986" w:rsidRDefault="00723986" w:rsidP="00865340">
      <w:pPr>
        <w:spacing w:before="120"/>
        <w:rPr>
          <w:rFonts w:ascii="Arial" w:hAnsi="Arial" w:cs="Arial"/>
          <w:i/>
          <w:iCs/>
          <w:sz w:val="22"/>
          <w:u w:val="single"/>
        </w:rPr>
      </w:pPr>
      <w:r w:rsidRPr="00723986">
        <w:rPr>
          <w:rFonts w:ascii="Arial" w:hAnsi="Arial" w:cs="Arial"/>
          <w:i/>
          <w:iCs/>
          <w:sz w:val="22"/>
          <w:u w:val="single"/>
        </w:rPr>
        <w:t>Vypouštění</w:t>
      </w:r>
    </w:p>
    <w:p w14:paraId="42708026" w14:textId="77777777" w:rsidR="002A3213" w:rsidRPr="00475B48" w:rsidRDefault="00723986" w:rsidP="00723986">
      <w:pPr>
        <w:spacing w:before="120" w:after="0" w:line="240" w:lineRule="auto"/>
        <w:rPr>
          <w:rFonts w:ascii="Arial" w:hAnsi="Arial" w:cs="Arial"/>
          <w:sz w:val="22"/>
        </w:rPr>
      </w:pPr>
      <w:r w:rsidRPr="00475B48">
        <w:rPr>
          <w:rFonts w:ascii="Arial" w:hAnsi="Arial" w:cs="Arial"/>
          <w:sz w:val="22"/>
        </w:rPr>
        <w:t>Pro umožnění vypuštění potrubí náhradního zásobení budou v nejnižčších místech osazeny vyvařeny odbočky s</w:t>
      </w:r>
      <w:r w:rsidR="002C64EE">
        <w:rPr>
          <w:rFonts w:ascii="Arial" w:hAnsi="Arial" w:cs="Arial"/>
          <w:sz w:val="22"/>
        </w:rPr>
        <w:t> </w:t>
      </w:r>
      <w:r w:rsidRPr="00475B48">
        <w:rPr>
          <w:rFonts w:ascii="Arial" w:hAnsi="Arial" w:cs="Arial"/>
          <w:sz w:val="22"/>
        </w:rPr>
        <w:t>uzávěry</w:t>
      </w:r>
      <w:r w:rsidR="002C64EE">
        <w:rPr>
          <w:rFonts w:ascii="Arial" w:hAnsi="Arial" w:cs="Arial"/>
          <w:sz w:val="22"/>
        </w:rPr>
        <w:t xml:space="preserve"> DN 80</w:t>
      </w:r>
      <w:r w:rsidRPr="00475B48">
        <w:rPr>
          <w:rFonts w:ascii="Arial" w:hAnsi="Arial" w:cs="Arial"/>
          <w:sz w:val="22"/>
        </w:rPr>
        <w:t>.</w:t>
      </w:r>
    </w:p>
    <w:p w14:paraId="70F10772" w14:textId="77777777" w:rsidR="00865340" w:rsidRPr="00475B48" w:rsidRDefault="00865340" w:rsidP="00865340">
      <w:pPr>
        <w:spacing w:before="120"/>
        <w:rPr>
          <w:rFonts w:ascii="Arial" w:hAnsi="Arial" w:cs="Arial"/>
          <w:i/>
          <w:iCs/>
          <w:sz w:val="22"/>
          <w:u w:val="single"/>
        </w:rPr>
      </w:pPr>
      <w:r w:rsidRPr="00475B48">
        <w:rPr>
          <w:rFonts w:ascii="Arial" w:hAnsi="Arial" w:cs="Arial"/>
          <w:i/>
          <w:iCs/>
          <w:sz w:val="22"/>
          <w:u w:val="single"/>
        </w:rPr>
        <w:t>Sekční uzávěr</w:t>
      </w:r>
    </w:p>
    <w:p w14:paraId="69B791DA" w14:textId="77777777" w:rsidR="00865340" w:rsidRDefault="00475B48" w:rsidP="00865340">
      <w:pPr>
        <w:tabs>
          <w:tab w:val="left" w:pos="0"/>
        </w:tabs>
        <w:rPr>
          <w:rFonts w:ascii="Arial" w:hAnsi="Arial" w:cs="Arial"/>
          <w:sz w:val="22"/>
        </w:rPr>
      </w:pPr>
      <w:r w:rsidRPr="00475B48">
        <w:rPr>
          <w:rFonts w:ascii="Arial" w:hAnsi="Arial" w:cs="Arial"/>
          <w:sz w:val="22"/>
        </w:rPr>
        <w:t>S</w:t>
      </w:r>
      <w:r w:rsidR="007201E7">
        <w:rPr>
          <w:rFonts w:ascii="Arial" w:hAnsi="Arial" w:cs="Arial"/>
          <w:sz w:val="22"/>
        </w:rPr>
        <w:t>e</w:t>
      </w:r>
      <w:r w:rsidRPr="00475B48">
        <w:rPr>
          <w:rFonts w:ascii="Arial" w:hAnsi="Arial" w:cs="Arial"/>
          <w:sz w:val="22"/>
        </w:rPr>
        <w:t>kční uzávěry budou osazeny na obou propojích DN 200.</w:t>
      </w:r>
    </w:p>
    <w:p w14:paraId="426358B3" w14:textId="77777777" w:rsidR="007201E7" w:rsidRDefault="007201E7" w:rsidP="00865340">
      <w:pPr>
        <w:tabs>
          <w:tab w:val="left" w:pos="0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 ukončení prací na výstavbě finálních vodovodních řadů </w:t>
      </w:r>
      <w:r w:rsidR="00EC2E75">
        <w:rPr>
          <w:rFonts w:ascii="Arial" w:hAnsi="Arial" w:cs="Arial"/>
          <w:sz w:val="22"/>
        </w:rPr>
        <w:t>a propojů a jejich přepojení na </w:t>
      </w:r>
      <w:r>
        <w:rPr>
          <w:rFonts w:ascii="Arial" w:hAnsi="Arial" w:cs="Arial"/>
          <w:sz w:val="22"/>
        </w:rPr>
        <w:t xml:space="preserve">stávající vodovody, budou </w:t>
      </w:r>
      <w:r w:rsidR="002C64EE">
        <w:rPr>
          <w:rFonts w:ascii="Arial" w:hAnsi="Arial" w:cs="Arial"/>
          <w:sz w:val="22"/>
        </w:rPr>
        <w:t xml:space="preserve">na vyžádání obvodního technika BVK, a.s. </w:t>
      </w:r>
      <w:r>
        <w:rPr>
          <w:rFonts w:ascii="Arial" w:hAnsi="Arial" w:cs="Arial"/>
          <w:sz w:val="22"/>
        </w:rPr>
        <w:t xml:space="preserve">všechny armatury </w:t>
      </w:r>
      <w:r w:rsidR="002C64EE">
        <w:rPr>
          <w:rFonts w:ascii="Arial" w:hAnsi="Arial" w:cs="Arial"/>
          <w:sz w:val="22"/>
        </w:rPr>
        <w:t xml:space="preserve">a potrubí </w:t>
      </w:r>
      <w:r>
        <w:rPr>
          <w:rFonts w:ascii="Arial" w:hAnsi="Arial" w:cs="Arial"/>
          <w:sz w:val="22"/>
        </w:rPr>
        <w:t>náhradního zásobení vráceny</w:t>
      </w:r>
      <w:r w:rsidR="002C64EE">
        <w:rPr>
          <w:rFonts w:ascii="Arial" w:hAnsi="Arial" w:cs="Arial"/>
          <w:sz w:val="22"/>
        </w:rPr>
        <w:t>.</w:t>
      </w:r>
    </w:p>
    <w:p w14:paraId="784E9235" w14:textId="77777777" w:rsidR="00865340" w:rsidRPr="0093010C" w:rsidRDefault="00865340" w:rsidP="00865340">
      <w:pPr>
        <w:rPr>
          <w:rFonts w:ascii="Arial" w:hAnsi="Arial" w:cs="Arial"/>
          <w:color w:val="000000"/>
          <w:sz w:val="22"/>
        </w:rPr>
      </w:pPr>
      <w:r w:rsidRPr="0093010C">
        <w:rPr>
          <w:rFonts w:ascii="Arial" w:hAnsi="Arial" w:cs="Arial"/>
          <w:color w:val="000000"/>
          <w:sz w:val="22"/>
        </w:rPr>
        <w:t>Ke všem výrobkům a materiálům přicházejícím do přímého styku s pitnou vodou budou doloženy platné certifikáty o jejich vhodnosti pro styk s pitnou vodou podle platných legislativních předpisů (Vyhláška č. 409/2005 Sb. o hygienických požadavcích na výrobky přicházející do přímého styku s vodou a na úpravu vody v platném znění). Certifikáty budou vydané akreditovaným zkušebním ústavem a budou mít platnost až do ukončení díla.</w:t>
      </w:r>
    </w:p>
    <w:p w14:paraId="794BEA85" w14:textId="77777777" w:rsidR="00865340" w:rsidRPr="0093010C" w:rsidRDefault="00865340" w:rsidP="00865340">
      <w:pPr>
        <w:rPr>
          <w:rFonts w:ascii="Arial" w:hAnsi="Arial" w:cs="Arial"/>
          <w:color w:val="000000"/>
          <w:sz w:val="22"/>
        </w:rPr>
      </w:pPr>
      <w:r w:rsidRPr="0093010C">
        <w:rPr>
          <w:rFonts w:ascii="Arial" w:hAnsi="Arial" w:cs="Arial"/>
          <w:color w:val="000000"/>
          <w:sz w:val="22"/>
        </w:rPr>
        <w:t xml:space="preserve">Součástí dodávky a montáže </w:t>
      </w:r>
      <w:r w:rsidR="007201E7" w:rsidRPr="0093010C">
        <w:rPr>
          <w:rFonts w:ascii="Arial" w:hAnsi="Arial" w:cs="Arial"/>
          <w:color w:val="000000"/>
          <w:sz w:val="22"/>
        </w:rPr>
        <w:t>náhradního zásobení</w:t>
      </w:r>
      <w:r w:rsidRPr="0093010C">
        <w:rPr>
          <w:rFonts w:ascii="Arial" w:hAnsi="Arial" w:cs="Arial"/>
          <w:color w:val="000000"/>
          <w:sz w:val="22"/>
        </w:rPr>
        <w:t xml:space="preserve"> budou také spoje, spojovací materiál, příp</w:t>
      </w:r>
      <w:r w:rsidR="007201E7" w:rsidRPr="0093010C">
        <w:rPr>
          <w:rFonts w:ascii="Arial" w:hAnsi="Arial" w:cs="Arial"/>
          <w:color w:val="000000"/>
          <w:sz w:val="22"/>
        </w:rPr>
        <w:t>adně</w:t>
      </w:r>
      <w:r w:rsidRPr="0093010C">
        <w:rPr>
          <w:rFonts w:ascii="Arial" w:hAnsi="Arial" w:cs="Arial"/>
          <w:color w:val="000000"/>
          <w:sz w:val="22"/>
        </w:rPr>
        <w:t xml:space="preserve"> opěrné bloky), tlakové zkoušky dle ČSN 75 5911, proplach potrubí (pokud bude potřeba opakovaný) zdravotně nezávadnou vodou, desinfekce potrubí, zkouška nezávadnosti vody akreditovanou laboratoří.</w:t>
      </w:r>
    </w:p>
    <w:p w14:paraId="7070E67A" w14:textId="7B299CB4" w:rsidR="00865340" w:rsidRDefault="007201E7" w:rsidP="00865340">
      <w:pPr>
        <w:rPr>
          <w:rFonts w:ascii="Arial" w:hAnsi="Arial" w:cs="Arial"/>
          <w:sz w:val="22"/>
        </w:rPr>
      </w:pPr>
      <w:r w:rsidRPr="0093010C">
        <w:rPr>
          <w:rFonts w:ascii="Arial" w:hAnsi="Arial" w:cs="Arial"/>
          <w:sz w:val="22"/>
        </w:rPr>
        <w:t>Popis d</w:t>
      </w:r>
      <w:r w:rsidR="00865340" w:rsidRPr="0093010C">
        <w:rPr>
          <w:rFonts w:ascii="Arial" w:hAnsi="Arial" w:cs="Arial"/>
          <w:sz w:val="22"/>
        </w:rPr>
        <w:t>ezinfekce a proplach potrubí</w:t>
      </w:r>
      <w:r w:rsidRPr="0093010C">
        <w:rPr>
          <w:rFonts w:ascii="Arial" w:hAnsi="Arial" w:cs="Arial"/>
          <w:sz w:val="22"/>
        </w:rPr>
        <w:t xml:space="preserve"> viz přílohu D.1.1.1.1.1 této PD.</w:t>
      </w:r>
    </w:p>
    <w:p w14:paraId="55766EE5" w14:textId="46E6FAD0" w:rsidR="00F14A46" w:rsidRPr="00E27CDC" w:rsidRDefault="00F14A46" w:rsidP="00F14A46">
      <w:pPr>
        <w:spacing w:before="120" w:after="0" w:line="240" w:lineRule="auto"/>
        <w:rPr>
          <w:rFonts w:ascii="Arial" w:hAnsi="Arial" w:cs="Arial"/>
          <w:sz w:val="22"/>
          <w:u w:val="single"/>
        </w:rPr>
      </w:pPr>
      <w:r w:rsidRPr="00E27CDC">
        <w:rPr>
          <w:rFonts w:ascii="Arial" w:hAnsi="Arial" w:cs="Arial"/>
          <w:sz w:val="22"/>
          <w:u w:val="single"/>
        </w:rPr>
        <w:lastRenderedPageBreak/>
        <w:t>ULOŽENÍ POTRUBÍ</w:t>
      </w:r>
    </w:p>
    <w:p w14:paraId="2630D3BB" w14:textId="2F653393" w:rsidR="00F14A46" w:rsidRDefault="00F14A46" w:rsidP="00E51A86">
      <w:pPr>
        <w:pStyle w:val="Odstavecseseznamem"/>
        <w:numPr>
          <w:ilvl w:val="0"/>
          <w:numId w:val="46"/>
        </w:numPr>
        <w:spacing w:before="120" w:after="0" w:line="240" w:lineRule="auto"/>
        <w:ind w:hanging="35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Volně na terénu</w:t>
      </w:r>
    </w:p>
    <w:p w14:paraId="5DE7FE1B" w14:textId="2584573D" w:rsidR="00F14A46" w:rsidRPr="006016E6" w:rsidRDefault="00F14A46" w:rsidP="006016E6">
      <w:pPr>
        <w:spacing w:before="120" w:after="0" w:line="240" w:lineRule="auto"/>
        <w:rPr>
          <w:rFonts w:ascii="Arial" w:hAnsi="Arial" w:cs="Arial"/>
          <w:sz w:val="22"/>
        </w:rPr>
      </w:pPr>
      <w:r w:rsidRPr="006016E6">
        <w:rPr>
          <w:rFonts w:ascii="Arial" w:hAnsi="Arial" w:cs="Arial"/>
          <w:sz w:val="22"/>
        </w:rPr>
        <w:t>Je uvažováno uložení potrubí na podk</w:t>
      </w:r>
      <w:r w:rsidR="00E51A86" w:rsidRPr="006016E6">
        <w:rPr>
          <w:rFonts w:ascii="Arial" w:hAnsi="Arial" w:cs="Arial"/>
          <w:sz w:val="22"/>
        </w:rPr>
        <w:t>l</w:t>
      </w:r>
      <w:r w:rsidRPr="006016E6">
        <w:rPr>
          <w:rFonts w:ascii="Arial" w:hAnsi="Arial" w:cs="Arial"/>
          <w:sz w:val="22"/>
        </w:rPr>
        <w:t>adkách</w:t>
      </w:r>
      <w:r w:rsidR="00C177DF">
        <w:rPr>
          <w:rFonts w:ascii="Arial" w:hAnsi="Arial" w:cs="Arial"/>
          <w:sz w:val="22"/>
        </w:rPr>
        <w:t xml:space="preserve"> ve vzdálenosti cca 3 m</w:t>
      </w:r>
      <w:r w:rsidRPr="006016E6">
        <w:rPr>
          <w:rFonts w:ascii="Arial" w:hAnsi="Arial" w:cs="Arial"/>
          <w:sz w:val="22"/>
        </w:rPr>
        <w:t>, které zárove</w:t>
      </w:r>
      <w:r w:rsidR="00E51A86" w:rsidRPr="006016E6">
        <w:rPr>
          <w:rFonts w:ascii="Arial" w:hAnsi="Arial" w:cs="Arial"/>
          <w:sz w:val="22"/>
        </w:rPr>
        <w:t xml:space="preserve">ň </w:t>
      </w:r>
      <w:r w:rsidRPr="006016E6">
        <w:rPr>
          <w:rFonts w:ascii="Arial" w:hAnsi="Arial" w:cs="Arial"/>
          <w:sz w:val="22"/>
        </w:rPr>
        <w:t>vyrovnají terénní nerovnosti</w:t>
      </w:r>
      <w:r w:rsidR="00C177DF">
        <w:rPr>
          <w:rFonts w:ascii="Arial" w:hAnsi="Arial" w:cs="Arial"/>
          <w:sz w:val="22"/>
        </w:rPr>
        <w:t>.</w:t>
      </w:r>
    </w:p>
    <w:p w14:paraId="129A5991" w14:textId="47DE57B4" w:rsidR="006016E6" w:rsidRDefault="00F14A46" w:rsidP="006016E6">
      <w:pPr>
        <w:pStyle w:val="Odstavecseseznamem"/>
        <w:numPr>
          <w:ilvl w:val="0"/>
          <w:numId w:val="46"/>
        </w:numPr>
        <w:spacing w:before="120" w:after="0" w:line="240" w:lineRule="auto"/>
        <w:ind w:hanging="357"/>
        <w:rPr>
          <w:rFonts w:ascii="Arial" w:hAnsi="Arial" w:cs="Arial"/>
          <w:sz w:val="22"/>
        </w:rPr>
      </w:pPr>
      <w:r w:rsidRPr="00F14A46">
        <w:rPr>
          <w:rFonts w:ascii="Arial" w:hAnsi="Arial" w:cs="Arial"/>
          <w:sz w:val="22"/>
        </w:rPr>
        <w:t>Dočasné uložení potrubí v</w:t>
      </w:r>
      <w:r w:rsidR="006016E6">
        <w:rPr>
          <w:rFonts w:ascii="Arial" w:hAnsi="Arial" w:cs="Arial"/>
          <w:sz w:val="22"/>
        </w:rPr>
        <w:t> </w:t>
      </w:r>
      <w:r w:rsidRPr="00F14A46">
        <w:rPr>
          <w:rFonts w:ascii="Arial" w:hAnsi="Arial" w:cs="Arial"/>
          <w:sz w:val="22"/>
        </w:rPr>
        <w:t>komunikaci</w:t>
      </w:r>
    </w:p>
    <w:p w14:paraId="27F50413" w14:textId="2148C08B" w:rsidR="006016E6" w:rsidRPr="006016E6" w:rsidRDefault="00E51A86" w:rsidP="006016E6">
      <w:pPr>
        <w:spacing w:before="120" w:after="0" w:line="240" w:lineRule="auto"/>
        <w:rPr>
          <w:rFonts w:ascii="Arial" w:hAnsi="Arial" w:cs="Arial"/>
          <w:sz w:val="22"/>
        </w:rPr>
      </w:pPr>
      <w:r w:rsidRPr="006016E6">
        <w:rPr>
          <w:rFonts w:ascii="Arial" w:hAnsi="Arial" w:cs="Arial"/>
          <w:sz w:val="22"/>
        </w:rPr>
        <w:t xml:space="preserve">Před uložením potrubí budou </w:t>
      </w:r>
      <w:r w:rsidR="006016E6" w:rsidRPr="006016E6">
        <w:rPr>
          <w:rFonts w:ascii="Arial" w:hAnsi="Arial" w:cs="Arial"/>
          <w:sz w:val="22"/>
        </w:rPr>
        <w:t xml:space="preserve">odstraněny </w:t>
      </w:r>
      <w:r w:rsidRPr="006016E6">
        <w:rPr>
          <w:rFonts w:ascii="Arial" w:hAnsi="Arial" w:cs="Arial"/>
          <w:sz w:val="22"/>
        </w:rPr>
        <w:t>konstrukční vrstvy zpevněné plochy.</w:t>
      </w:r>
    </w:p>
    <w:p w14:paraId="733C3BAF" w14:textId="41DF9D23" w:rsidR="00E51A86" w:rsidRPr="006016E6" w:rsidRDefault="00E51A86" w:rsidP="006016E6">
      <w:pPr>
        <w:spacing w:before="120" w:after="0" w:line="240" w:lineRule="auto"/>
        <w:rPr>
          <w:rFonts w:ascii="Arial" w:hAnsi="Arial" w:cs="Arial"/>
          <w:sz w:val="22"/>
        </w:rPr>
      </w:pPr>
      <w:r w:rsidRPr="006016E6">
        <w:rPr>
          <w:rFonts w:ascii="Arial" w:hAnsi="Arial" w:cs="Arial"/>
          <w:sz w:val="22"/>
        </w:rPr>
        <w:t xml:space="preserve">Jedná se </w:t>
      </w:r>
      <w:r w:rsidR="006016E6" w:rsidRPr="006016E6">
        <w:rPr>
          <w:rFonts w:ascii="Arial" w:hAnsi="Arial" w:cs="Arial"/>
          <w:sz w:val="22"/>
        </w:rPr>
        <w:t xml:space="preserve">o </w:t>
      </w:r>
      <w:r w:rsidRPr="006016E6">
        <w:rPr>
          <w:rFonts w:ascii="Arial" w:hAnsi="Arial" w:cs="Arial"/>
          <w:sz w:val="22"/>
        </w:rPr>
        <w:t>uložení potrubí v ul</w:t>
      </w:r>
      <w:r w:rsidR="006016E6" w:rsidRPr="006016E6">
        <w:rPr>
          <w:rFonts w:ascii="Arial" w:hAnsi="Arial" w:cs="Arial"/>
          <w:sz w:val="22"/>
        </w:rPr>
        <w:t>i</w:t>
      </w:r>
      <w:r w:rsidRPr="006016E6">
        <w:rPr>
          <w:rFonts w:ascii="Arial" w:hAnsi="Arial" w:cs="Arial"/>
          <w:sz w:val="22"/>
        </w:rPr>
        <w:t>ci Sládkova</w:t>
      </w:r>
      <w:r w:rsidR="006016E6" w:rsidRPr="006016E6">
        <w:rPr>
          <w:rFonts w:ascii="Arial" w:hAnsi="Arial" w:cs="Arial"/>
          <w:sz w:val="22"/>
        </w:rPr>
        <w:t xml:space="preserve"> s následující skladbou stáv</w:t>
      </w:r>
      <w:r w:rsidR="00E27CDC">
        <w:rPr>
          <w:rFonts w:ascii="Arial" w:hAnsi="Arial" w:cs="Arial"/>
          <w:sz w:val="22"/>
        </w:rPr>
        <w:t>ající</w:t>
      </w:r>
      <w:r w:rsidR="006016E6" w:rsidRPr="006016E6">
        <w:rPr>
          <w:rFonts w:ascii="Arial" w:hAnsi="Arial" w:cs="Arial"/>
          <w:sz w:val="22"/>
        </w:rPr>
        <w:t xml:space="preserve"> vozovky</w:t>
      </w:r>
      <w:r w:rsidRPr="006016E6">
        <w:rPr>
          <w:rFonts w:ascii="Arial" w:hAnsi="Arial" w:cs="Arial"/>
          <w:sz w:val="22"/>
        </w:rPr>
        <w:t>:</w:t>
      </w:r>
    </w:p>
    <w:p w14:paraId="16B893DC" w14:textId="090A586A" w:rsidR="006016E6" w:rsidRPr="006016E6" w:rsidRDefault="006016E6" w:rsidP="006016E6">
      <w:pPr>
        <w:spacing w:before="120" w:after="0"/>
        <w:rPr>
          <w:rFonts w:ascii="Arial" w:hAnsi="Arial" w:cs="Arial"/>
          <w:sz w:val="22"/>
        </w:rPr>
      </w:pPr>
      <w:r w:rsidRPr="006016E6">
        <w:rPr>
          <w:rFonts w:ascii="Arial" w:hAnsi="Arial" w:cs="Arial"/>
          <w:sz w:val="22"/>
        </w:rPr>
        <w:t>asfalt</w:t>
      </w:r>
      <w:r w:rsidRPr="006016E6">
        <w:rPr>
          <w:rFonts w:ascii="Arial" w:hAnsi="Arial" w:cs="Arial"/>
          <w:sz w:val="22"/>
        </w:rPr>
        <w:tab/>
      </w:r>
      <w:r w:rsidRPr="006016E6">
        <w:rPr>
          <w:rFonts w:ascii="Arial" w:hAnsi="Arial" w:cs="Arial"/>
          <w:sz w:val="22"/>
        </w:rPr>
        <w:tab/>
        <w:t>200 mm</w:t>
      </w:r>
    </w:p>
    <w:p w14:paraId="420D20C9" w14:textId="59D24A3C" w:rsidR="006016E6" w:rsidRPr="006016E6" w:rsidRDefault="006016E6" w:rsidP="006016E6">
      <w:pPr>
        <w:spacing w:before="120" w:after="0"/>
        <w:rPr>
          <w:rFonts w:ascii="Arial" w:hAnsi="Arial" w:cs="Arial"/>
          <w:sz w:val="22"/>
        </w:rPr>
      </w:pPr>
      <w:r w:rsidRPr="006016E6">
        <w:rPr>
          <w:rFonts w:ascii="Arial" w:hAnsi="Arial" w:cs="Arial"/>
          <w:sz w:val="22"/>
        </w:rPr>
        <w:t>beton</w:t>
      </w:r>
      <w:r w:rsidRPr="006016E6">
        <w:rPr>
          <w:rFonts w:ascii="Arial" w:hAnsi="Arial" w:cs="Arial"/>
          <w:sz w:val="22"/>
        </w:rPr>
        <w:tab/>
      </w:r>
      <w:r w:rsidRPr="006016E6">
        <w:rPr>
          <w:rFonts w:ascii="Arial" w:hAnsi="Arial" w:cs="Arial"/>
          <w:sz w:val="22"/>
        </w:rPr>
        <w:tab/>
        <w:t>250 mm</w:t>
      </w:r>
    </w:p>
    <w:p w14:paraId="0CAF8BE6" w14:textId="1CB5E140" w:rsidR="006016E6" w:rsidRPr="006016E6" w:rsidRDefault="006016E6" w:rsidP="006016E6">
      <w:pPr>
        <w:spacing w:before="120" w:after="0"/>
        <w:rPr>
          <w:rFonts w:ascii="Arial" w:hAnsi="Arial" w:cs="Arial"/>
          <w:sz w:val="22"/>
          <w:u w:val="single"/>
        </w:rPr>
      </w:pPr>
      <w:r w:rsidRPr="006016E6">
        <w:rPr>
          <w:rFonts w:ascii="Arial" w:hAnsi="Arial" w:cs="Arial"/>
          <w:sz w:val="22"/>
          <w:u w:val="single"/>
        </w:rPr>
        <w:t>kamenivo</w:t>
      </w:r>
      <w:r w:rsidRPr="006016E6">
        <w:rPr>
          <w:rFonts w:ascii="Arial" w:hAnsi="Arial" w:cs="Arial"/>
          <w:sz w:val="22"/>
          <w:u w:val="single"/>
        </w:rPr>
        <w:tab/>
        <w:t>250 mm</w:t>
      </w:r>
    </w:p>
    <w:p w14:paraId="4596B7F8" w14:textId="771BBDA0" w:rsidR="006016E6" w:rsidRPr="006016E6" w:rsidRDefault="006016E6" w:rsidP="006016E6">
      <w:pPr>
        <w:spacing w:before="120" w:after="0"/>
        <w:rPr>
          <w:rFonts w:ascii="Arial" w:hAnsi="Arial" w:cs="Arial"/>
          <w:sz w:val="22"/>
        </w:rPr>
      </w:pPr>
      <w:r w:rsidRPr="006016E6">
        <w:rPr>
          <w:rFonts w:ascii="Arial" w:hAnsi="Arial" w:cs="Arial"/>
          <w:sz w:val="22"/>
        </w:rPr>
        <w:t>celkem</w:t>
      </w:r>
      <w:r w:rsidRPr="006016E6">
        <w:rPr>
          <w:rFonts w:ascii="Arial" w:hAnsi="Arial" w:cs="Arial"/>
          <w:sz w:val="22"/>
        </w:rPr>
        <w:tab/>
      </w:r>
      <w:r w:rsidRPr="006016E6">
        <w:rPr>
          <w:rFonts w:ascii="Arial" w:hAnsi="Arial" w:cs="Arial"/>
          <w:sz w:val="22"/>
        </w:rPr>
        <w:tab/>
        <w:t>700 mm</w:t>
      </w:r>
    </w:p>
    <w:p w14:paraId="3094D640" w14:textId="357561F8" w:rsidR="00E51A86" w:rsidRPr="006016E6" w:rsidRDefault="00E51A86" w:rsidP="006016E6">
      <w:pPr>
        <w:spacing w:before="120" w:after="0" w:line="240" w:lineRule="auto"/>
        <w:rPr>
          <w:rFonts w:ascii="Arial" w:hAnsi="Arial" w:cs="Arial"/>
          <w:sz w:val="22"/>
        </w:rPr>
      </w:pPr>
      <w:r w:rsidRPr="006016E6">
        <w:rPr>
          <w:rFonts w:ascii="Arial" w:hAnsi="Arial" w:cs="Arial"/>
          <w:sz w:val="22"/>
        </w:rPr>
        <w:t xml:space="preserve">Potrubí bude uložené na urovnané dno výkopu a obsypáno náhradním zásypovým materiálem.  </w:t>
      </w:r>
    </w:p>
    <w:p w14:paraId="418C8812" w14:textId="590EED89" w:rsidR="00F14A46" w:rsidRPr="00F14A46" w:rsidRDefault="00F14A46" w:rsidP="00E51A86">
      <w:pPr>
        <w:pStyle w:val="Odstavecseseznamem"/>
        <w:numPr>
          <w:ilvl w:val="0"/>
          <w:numId w:val="46"/>
        </w:numPr>
        <w:spacing w:before="120" w:after="0" w:line="240" w:lineRule="auto"/>
        <w:ind w:hanging="35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mostní kon</w:t>
      </w:r>
      <w:r w:rsidR="00E51A86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trukci</w:t>
      </w:r>
    </w:p>
    <w:p w14:paraId="7E80F346" w14:textId="7C92F197" w:rsidR="00F14A46" w:rsidRPr="00C177DF" w:rsidRDefault="00C177DF" w:rsidP="00F14A46">
      <w:pPr>
        <w:spacing w:before="120" w:after="0" w:line="240" w:lineRule="auto"/>
        <w:rPr>
          <w:rFonts w:ascii="Arial" w:hAnsi="Arial" w:cs="Arial"/>
          <w:sz w:val="22"/>
        </w:rPr>
      </w:pPr>
      <w:r w:rsidRPr="00C177DF">
        <w:rPr>
          <w:rFonts w:ascii="Arial" w:hAnsi="Arial" w:cs="Arial"/>
          <w:sz w:val="22"/>
        </w:rPr>
        <w:t>Potrubí bude uloženo na gumové podložkách a připevněno ocelovými objímkami na připravených příčných prvcích mostní konstrukce (celkem 8 ks).</w:t>
      </w:r>
    </w:p>
    <w:bookmarkEnd w:id="20"/>
    <w:p w14:paraId="3646C165" w14:textId="77777777" w:rsidR="00865340" w:rsidRPr="0093010C" w:rsidRDefault="00865340" w:rsidP="00CC2C21">
      <w:pPr>
        <w:spacing w:before="120" w:after="0" w:line="240" w:lineRule="auto"/>
        <w:ind w:right="-340"/>
        <w:rPr>
          <w:rFonts w:ascii="Arial" w:hAnsi="Arial" w:cs="Arial"/>
          <w:b/>
          <w:sz w:val="22"/>
          <w:u w:val="single"/>
        </w:rPr>
      </w:pPr>
      <w:r w:rsidRPr="0093010C">
        <w:rPr>
          <w:rFonts w:ascii="Arial" w:hAnsi="Arial" w:cs="Arial"/>
          <w:b/>
          <w:sz w:val="22"/>
          <w:u w:val="single"/>
        </w:rPr>
        <w:t>Odvoz nevhodného materiálu</w:t>
      </w:r>
    </w:p>
    <w:p w14:paraId="537608E5" w14:textId="5C62B842" w:rsidR="00865340" w:rsidRPr="0093010C" w:rsidRDefault="00865340" w:rsidP="00CC2C21">
      <w:pPr>
        <w:tabs>
          <w:tab w:val="left" w:pos="0"/>
        </w:tabs>
        <w:spacing w:before="120" w:after="0" w:line="240" w:lineRule="auto"/>
        <w:rPr>
          <w:rFonts w:ascii="Arial" w:hAnsi="Arial" w:cs="Arial"/>
          <w:sz w:val="22"/>
        </w:rPr>
      </w:pPr>
      <w:r w:rsidRPr="0093010C">
        <w:rPr>
          <w:rFonts w:ascii="Arial" w:hAnsi="Arial" w:cs="Arial"/>
          <w:sz w:val="22"/>
        </w:rPr>
        <w:t>Odvoz konstrukčních vrstev vybouraných vozovek</w:t>
      </w:r>
      <w:r w:rsidR="002C64EE">
        <w:rPr>
          <w:rFonts w:ascii="Arial" w:hAnsi="Arial" w:cs="Arial"/>
          <w:sz w:val="22"/>
        </w:rPr>
        <w:t xml:space="preserve"> </w:t>
      </w:r>
      <w:r w:rsidR="002C64EE" w:rsidRPr="0093010C">
        <w:rPr>
          <w:rFonts w:ascii="Arial" w:hAnsi="Arial" w:cs="Arial"/>
          <w:sz w:val="22"/>
        </w:rPr>
        <w:t>a dalších konstrukcí</w:t>
      </w:r>
      <w:r w:rsidRPr="0093010C">
        <w:rPr>
          <w:rFonts w:ascii="Arial" w:hAnsi="Arial" w:cs="Arial"/>
          <w:sz w:val="22"/>
        </w:rPr>
        <w:t xml:space="preserve"> – recyklační linka Dufonev – </w:t>
      </w:r>
      <w:r w:rsidR="00F14A46">
        <w:rPr>
          <w:rFonts w:ascii="Arial" w:hAnsi="Arial" w:cs="Arial"/>
          <w:sz w:val="22"/>
        </w:rPr>
        <w:t>8</w:t>
      </w:r>
      <w:r w:rsidRPr="0093010C">
        <w:rPr>
          <w:rFonts w:ascii="Arial" w:hAnsi="Arial" w:cs="Arial"/>
          <w:sz w:val="22"/>
        </w:rPr>
        <w:t> km</w:t>
      </w:r>
    </w:p>
    <w:p w14:paraId="724024C9" w14:textId="77777777" w:rsidR="00865340" w:rsidRPr="0093010C" w:rsidRDefault="00865340" w:rsidP="00CC2C21">
      <w:pPr>
        <w:tabs>
          <w:tab w:val="left" w:pos="0"/>
        </w:tabs>
        <w:spacing w:before="120" w:after="0" w:line="240" w:lineRule="auto"/>
        <w:rPr>
          <w:rFonts w:ascii="Arial" w:hAnsi="Arial" w:cs="Arial"/>
          <w:sz w:val="22"/>
        </w:rPr>
      </w:pPr>
      <w:r w:rsidRPr="0093010C">
        <w:rPr>
          <w:rFonts w:ascii="Arial" w:hAnsi="Arial" w:cs="Arial"/>
          <w:sz w:val="22"/>
        </w:rPr>
        <w:t>Odvoz vytěžené zeminy:</w:t>
      </w:r>
    </w:p>
    <w:p w14:paraId="21D02CEE" w14:textId="3A960CEC" w:rsidR="00865340" w:rsidRPr="0093010C" w:rsidRDefault="00865340" w:rsidP="00CC2C21">
      <w:pPr>
        <w:tabs>
          <w:tab w:val="left" w:pos="0"/>
        </w:tabs>
        <w:spacing w:before="120" w:after="0" w:line="240" w:lineRule="auto"/>
        <w:rPr>
          <w:rFonts w:ascii="Arial" w:hAnsi="Arial" w:cs="Arial"/>
          <w:sz w:val="22"/>
        </w:rPr>
      </w:pPr>
      <w:r w:rsidRPr="0093010C">
        <w:rPr>
          <w:rFonts w:ascii="Arial" w:hAnsi="Arial" w:cs="Arial"/>
          <w:sz w:val="22"/>
        </w:rPr>
        <w:t xml:space="preserve">Navážka – recyklační linka Dufonev – </w:t>
      </w:r>
      <w:r w:rsidR="00F14A46">
        <w:rPr>
          <w:rFonts w:ascii="Arial" w:hAnsi="Arial" w:cs="Arial"/>
          <w:sz w:val="22"/>
        </w:rPr>
        <w:t>8</w:t>
      </w:r>
      <w:r w:rsidRPr="0093010C">
        <w:rPr>
          <w:rFonts w:ascii="Arial" w:hAnsi="Arial" w:cs="Arial"/>
          <w:sz w:val="22"/>
        </w:rPr>
        <w:t> km</w:t>
      </w:r>
    </w:p>
    <w:p w14:paraId="4A586E51" w14:textId="06475F8F" w:rsidR="00865340" w:rsidRPr="0093010C" w:rsidRDefault="00865340" w:rsidP="00CC2C21">
      <w:pPr>
        <w:tabs>
          <w:tab w:val="left" w:pos="0"/>
        </w:tabs>
        <w:spacing w:before="120" w:after="0" w:line="240" w:lineRule="auto"/>
        <w:rPr>
          <w:rFonts w:ascii="Arial" w:hAnsi="Arial" w:cs="Arial"/>
          <w:sz w:val="22"/>
        </w:rPr>
      </w:pPr>
      <w:r w:rsidRPr="0093010C">
        <w:rPr>
          <w:rFonts w:ascii="Arial" w:hAnsi="Arial" w:cs="Arial"/>
          <w:sz w:val="22"/>
        </w:rPr>
        <w:t xml:space="preserve">Hlinitý materiál – recyklační linka Dufonev – </w:t>
      </w:r>
      <w:r w:rsidR="00F14A46">
        <w:rPr>
          <w:rFonts w:ascii="Arial" w:hAnsi="Arial" w:cs="Arial"/>
          <w:sz w:val="22"/>
        </w:rPr>
        <w:t>8</w:t>
      </w:r>
      <w:r w:rsidRPr="0093010C">
        <w:rPr>
          <w:rFonts w:ascii="Arial" w:hAnsi="Arial" w:cs="Arial"/>
          <w:sz w:val="22"/>
        </w:rPr>
        <w:t> km</w:t>
      </w:r>
    </w:p>
    <w:p w14:paraId="3D8CFAAF" w14:textId="77777777" w:rsidR="00865340" w:rsidRPr="0093010C" w:rsidRDefault="00865340" w:rsidP="00CC2C21">
      <w:pPr>
        <w:spacing w:before="120" w:after="0" w:line="240" w:lineRule="auto"/>
        <w:rPr>
          <w:rFonts w:ascii="Arial" w:hAnsi="Arial" w:cs="Arial"/>
          <w:sz w:val="22"/>
        </w:rPr>
      </w:pPr>
      <w:r w:rsidRPr="0093010C">
        <w:rPr>
          <w:rFonts w:ascii="Arial" w:hAnsi="Arial" w:cs="Arial"/>
          <w:sz w:val="22"/>
        </w:rPr>
        <w:t>Všechny vzdálenosti jsou uvedeny pouze pro jeden směr jízdy.</w:t>
      </w:r>
    </w:p>
    <w:p w14:paraId="6479DC92" w14:textId="77777777" w:rsidR="00865340" w:rsidRPr="0093010C" w:rsidRDefault="00865340" w:rsidP="00CC2C21">
      <w:pPr>
        <w:spacing w:before="120" w:after="0" w:line="240" w:lineRule="auto"/>
        <w:rPr>
          <w:rFonts w:ascii="Arial" w:hAnsi="Arial" w:cs="Arial"/>
          <w:sz w:val="22"/>
        </w:rPr>
      </w:pPr>
      <w:r w:rsidRPr="0093010C">
        <w:rPr>
          <w:rFonts w:ascii="Arial" w:hAnsi="Arial" w:cs="Arial"/>
          <w:i/>
          <w:sz w:val="22"/>
          <w:u w:val="single"/>
        </w:rPr>
        <w:t>Poznámka:</w:t>
      </w:r>
    </w:p>
    <w:p w14:paraId="320FB471" w14:textId="77777777" w:rsidR="00865340" w:rsidRPr="0093010C" w:rsidRDefault="00865340" w:rsidP="00CC2C21">
      <w:pPr>
        <w:spacing w:before="120" w:after="0" w:line="240" w:lineRule="auto"/>
        <w:rPr>
          <w:rFonts w:ascii="Arial" w:hAnsi="Arial" w:cs="Arial"/>
          <w:i/>
          <w:sz w:val="22"/>
        </w:rPr>
      </w:pPr>
      <w:r w:rsidRPr="0093010C">
        <w:rPr>
          <w:rFonts w:ascii="Arial" w:hAnsi="Arial" w:cs="Arial"/>
          <w:i/>
          <w:sz w:val="22"/>
        </w:rPr>
        <w:t>V prostoru staveniště, kde dojde ke křížení a práci v oc</w:t>
      </w:r>
      <w:r w:rsidR="00EC2E75">
        <w:rPr>
          <w:rFonts w:ascii="Arial" w:hAnsi="Arial" w:cs="Arial"/>
          <w:i/>
          <w:sz w:val="22"/>
        </w:rPr>
        <w:t>hranných pásmech, je třeba před </w:t>
      </w:r>
      <w:r w:rsidRPr="0093010C">
        <w:rPr>
          <w:rFonts w:ascii="Arial" w:hAnsi="Arial" w:cs="Arial"/>
          <w:i/>
          <w:sz w:val="22"/>
        </w:rPr>
        <w:t xml:space="preserve">započetím prací nechat od provozovatele vytýčit inženýrské sítě a jejich ochranná pásma. </w:t>
      </w:r>
    </w:p>
    <w:p w14:paraId="1F8A2001" w14:textId="77777777" w:rsidR="00093F4E" w:rsidRPr="0093010C" w:rsidRDefault="00093F4E" w:rsidP="00736675">
      <w:pPr>
        <w:rPr>
          <w:rFonts w:ascii="Arial" w:hAnsi="Arial" w:cs="Arial"/>
          <w:sz w:val="22"/>
        </w:rPr>
      </w:pPr>
    </w:p>
    <w:p w14:paraId="10FA8EBF" w14:textId="77777777" w:rsidR="00736675" w:rsidRPr="0093010C" w:rsidRDefault="00304D00" w:rsidP="00736675">
      <w:pPr>
        <w:rPr>
          <w:rFonts w:ascii="Arial" w:hAnsi="Arial" w:cs="Arial"/>
          <w:sz w:val="22"/>
        </w:rPr>
      </w:pPr>
      <w:r w:rsidRPr="0093010C">
        <w:rPr>
          <w:rFonts w:ascii="Arial" w:hAnsi="Arial" w:cs="Arial"/>
          <w:sz w:val="22"/>
        </w:rPr>
        <w:t>02</w:t>
      </w:r>
      <w:r w:rsidR="001D03FA" w:rsidRPr="0093010C">
        <w:rPr>
          <w:rFonts w:ascii="Arial" w:hAnsi="Arial" w:cs="Arial"/>
          <w:sz w:val="22"/>
        </w:rPr>
        <w:t>/20</w:t>
      </w:r>
      <w:r w:rsidR="00C075C4" w:rsidRPr="0093010C">
        <w:rPr>
          <w:rFonts w:ascii="Arial" w:hAnsi="Arial" w:cs="Arial"/>
          <w:sz w:val="22"/>
        </w:rPr>
        <w:t>2</w:t>
      </w:r>
      <w:r w:rsidRPr="0093010C">
        <w:rPr>
          <w:rFonts w:ascii="Arial" w:hAnsi="Arial" w:cs="Arial"/>
          <w:sz w:val="22"/>
        </w:rPr>
        <w:t>5</w:t>
      </w:r>
    </w:p>
    <w:p w14:paraId="7742FAB1" w14:textId="77777777" w:rsidR="00F901B0" w:rsidRPr="000523CE" w:rsidRDefault="00736675" w:rsidP="00DC4FBE">
      <w:pPr>
        <w:rPr>
          <w:rFonts w:ascii="Arial" w:hAnsi="Arial" w:cs="Arial"/>
          <w:sz w:val="22"/>
        </w:rPr>
      </w:pPr>
      <w:r w:rsidRPr="0093010C">
        <w:rPr>
          <w:rFonts w:ascii="Arial" w:hAnsi="Arial" w:cs="Arial"/>
          <w:sz w:val="22"/>
        </w:rPr>
        <w:t>Vypracoval</w:t>
      </w:r>
      <w:r w:rsidR="002C64EE">
        <w:rPr>
          <w:rFonts w:ascii="Arial" w:hAnsi="Arial" w:cs="Arial"/>
          <w:sz w:val="22"/>
        </w:rPr>
        <w:t>a</w:t>
      </w:r>
      <w:r w:rsidRPr="0093010C">
        <w:rPr>
          <w:rFonts w:ascii="Arial" w:hAnsi="Arial" w:cs="Arial"/>
          <w:sz w:val="22"/>
        </w:rPr>
        <w:t xml:space="preserve">: </w:t>
      </w:r>
      <w:r w:rsidR="00D175F0" w:rsidRPr="0093010C">
        <w:rPr>
          <w:rFonts w:ascii="Arial" w:hAnsi="Arial" w:cs="Arial"/>
          <w:sz w:val="22"/>
        </w:rPr>
        <w:tab/>
      </w:r>
      <w:r w:rsidR="00304D00" w:rsidRPr="0093010C">
        <w:rPr>
          <w:rFonts w:ascii="Arial" w:hAnsi="Arial" w:cs="Arial"/>
          <w:sz w:val="22"/>
        </w:rPr>
        <w:t>Ing. Hana Hyánková</w:t>
      </w:r>
      <w:r w:rsidR="00F901B0" w:rsidRPr="000523CE">
        <w:rPr>
          <w:rFonts w:ascii="Arial" w:hAnsi="Arial" w:cs="Arial"/>
          <w:sz w:val="22"/>
        </w:rPr>
        <w:t xml:space="preserve"> </w:t>
      </w:r>
    </w:p>
    <w:sectPr w:rsidR="00F901B0" w:rsidRPr="000523CE" w:rsidSect="004A6DF7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4DEA3" w14:textId="77777777" w:rsidR="009A7719" w:rsidRDefault="009A7719" w:rsidP="005C148E">
      <w:pPr>
        <w:spacing w:after="0" w:line="240" w:lineRule="auto"/>
      </w:pPr>
      <w:r>
        <w:separator/>
      </w:r>
    </w:p>
  </w:endnote>
  <w:endnote w:type="continuationSeparator" w:id="0">
    <w:p w14:paraId="6770DF9F" w14:textId="77777777" w:rsidR="009A7719" w:rsidRDefault="009A7719" w:rsidP="005C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F66A8" w14:textId="77777777" w:rsidR="009256CA" w:rsidRPr="005C148E" w:rsidRDefault="009256CA" w:rsidP="005C148E">
    <w:pPr>
      <w:tabs>
        <w:tab w:val="left" w:pos="6521"/>
        <w:tab w:val="right" w:pos="9072"/>
      </w:tabs>
      <w:spacing w:after="0" w:line="240" w:lineRule="auto"/>
      <w:rPr>
        <w:rFonts w:eastAsia="Times New Roman"/>
        <w:szCs w:val="24"/>
        <w:lang w:eastAsia="cs-CZ"/>
      </w:rPr>
    </w:pPr>
    <w:r>
      <w:rPr>
        <w:rFonts w:eastAsia="Times New Roman"/>
        <w:noProof/>
        <w:szCs w:val="20"/>
        <w:lang w:val="en-US"/>
      </w:rPr>
      <mc:AlternateContent>
        <mc:Choice Requires="wps">
          <w:drawing>
            <wp:anchor distT="4294967293" distB="4294967293" distL="114300" distR="114300" simplePos="0" relativeHeight="251659776" behindDoc="0" locked="0" layoutInCell="0" allowOverlap="1" wp14:anchorId="310A8C13" wp14:editId="7CAC8E97">
              <wp:simplePos x="0" y="0"/>
              <wp:positionH relativeFrom="column">
                <wp:posOffset>4951730</wp:posOffset>
              </wp:positionH>
              <wp:positionV relativeFrom="paragraph">
                <wp:posOffset>80644</wp:posOffset>
              </wp:positionV>
              <wp:extent cx="731520" cy="0"/>
              <wp:effectExtent l="0" t="0" r="30480" b="19050"/>
              <wp:wrapNone/>
              <wp:docPr id="10" name="Přímá spojnic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1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A8F825" id="Přímá spojnice 10" o:spid="_x0000_s1026" style="position:absolute;z-index:25165977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89.9pt,6.35pt" to="447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" o:allowincell="f"/>
          </w:pict>
        </mc:Fallback>
      </mc:AlternateContent>
    </w:r>
    <w:r>
      <w:rPr>
        <w:rFonts w:eastAsia="Times New Roman"/>
        <w:noProof/>
        <w:szCs w:val="20"/>
        <w:lang w:val="en-US"/>
      </w:rPr>
      <mc:AlternateContent>
        <mc:Choice Requires="wps">
          <w:drawing>
            <wp:anchor distT="4294967293" distB="4294967293" distL="114300" distR="114300" simplePos="0" relativeHeight="251658752" behindDoc="0" locked="0" layoutInCell="0" allowOverlap="1" wp14:anchorId="02E720F5" wp14:editId="77E81245">
              <wp:simplePos x="0" y="0"/>
              <wp:positionH relativeFrom="column">
                <wp:posOffset>13970</wp:posOffset>
              </wp:positionH>
              <wp:positionV relativeFrom="paragraph">
                <wp:posOffset>80644</wp:posOffset>
              </wp:positionV>
              <wp:extent cx="3931920" cy="0"/>
              <wp:effectExtent l="0" t="0" r="30480" b="19050"/>
              <wp:wrapNone/>
              <wp:docPr id="9" name="Přímá spojnic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1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F382B5" id="Přímá spojnice 9" o:spid="_x0000_s1026" style="position:absolute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.1pt,6.35pt" to="310.7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" o:allowincell="f"/>
          </w:pict>
        </mc:Fallback>
      </mc:AlternateContent>
    </w:r>
    <w:r w:rsidRPr="005C148E">
      <w:rPr>
        <w:rFonts w:eastAsia="Times New Roman"/>
        <w:szCs w:val="20"/>
        <w:lang w:eastAsia="cs-CZ"/>
      </w:rPr>
      <w:tab/>
    </w:r>
    <w:r>
      <w:rPr>
        <w:rFonts w:eastAsia="Times New Roman"/>
        <w:szCs w:val="24"/>
        <w:lang w:eastAsia="cs-CZ"/>
      </w:rPr>
      <w:t xml:space="preserve">Strana </w:t>
    </w:r>
    <w:r w:rsidRPr="005C148E">
      <w:rPr>
        <w:rFonts w:eastAsia="Times New Roman"/>
        <w:szCs w:val="24"/>
        <w:lang w:eastAsia="cs-CZ"/>
      </w:rPr>
      <w:fldChar w:fldCharType="begin"/>
    </w:r>
    <w:r w:rsidRPr="005C148E">
      <w:rPr>
        <w:rFonts w:eastAsia="Times New Roman"/>
        <w:szCs w:val="24"/>
        <w:lang w:eastAsia="cs-CZ"/>
      </w:rPr>
      <w:instrText xml:space="preserve"> PAGE </w:instrText>
    </w:r>
    <w:r w:rsidRPr="005C148E">
      <w:rPr>
        <w:rFonts w:eastAsia="Times New Roman"/>
        <w:szCs w:val="24"/>
        <w:lang w:eastAsia="cs-CZ"/>
      </w:rPr>
      <w:fldChar w:fldCharType="separate"/>
    </w:r>
    <w:r w:rsidR="0087609F">
      <w:rPr>
        <w:rFonts w:eastAsia="Times New Roman"/>
        <w:noProof/>
        <w:szCs w:val="24"/>
        <w:lang w:eastAsia="cs-CZ"/>
      </w:rPr>
      <w:t>5</w:t>
    </w:r>
    <w:r w:rsidRPr="005C148E">
      <w:rPr>
        <w:rFonts w:eastAsia="Times New Roman"/>
        <w:szCs w:val="24"/>
        <w:lang w:eastAsia="cs-CZ"/>
      </w:rPr>
      <w:fldChar w:fldCharType="end"/>
    </w:r>
    <w:r w:rsidRPr="005C148E">
      <w:rPr>
        <w:rFonts w:eastAsia="Times New Roman"/>
        <w:szCs w:val="24"/>
        <w:lang w:eastAsia="cs-CZ"/>
      </w:rPr>
      <w:tab/>
    </w:r>
  </w:p>
  <w:p w14:paraId="7EC22FE1" w14:textId="77777777" w:rsidR="009256CA" w:rsidRDefault="009256C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2002D" w14:textId="77777777" w:rsidR="009A7719" w:rsidRDefault="009A7719" w:rsidP="005C148E">
      <w:pPr>
        <w:spacing w:after="0" w:line="240" w:lineRule="auto"/>
      </w:pPr>
      <w:r>
        <w:separator/>
      </w:r>
    </w:p>
  </w:footnote>
  <w:footnote w:type="continuationSeparator" w:id="0">
    <w:p w14:paraId="1B9DC914" w14:textId="77777777" w:rsidR="009A7719" w:rsidRDefault="009A7719" w:rsidP="005C1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DEF8A" w14:textId="77777777" w:rsidR="009256CA" w:rsidRPr="0059347E" w:rsidRDefault="009256CA" w:rsidP="005C148E">
    <w:pPr>
      <w:framePr w:w="9021" w:h="433" w:hSpace="141" w:wrap="around" w:vAnchor="page" w:hAnchor="page" w:x="1362" w:y="1297"/>
      <w:tabs>
        <w:tab w:val="left" w:pos="6521"/>
      </w:tabs>
      <w:rPr>
        <w:sz w:val="20"/>
      </w:rPr>
    </w:pPr>
    <w:r>
      <w:rPr>
        <w:noProof/>
        <w:sz w:val="22"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1" allowOverlap="1" wp14:anchorId="45E6982F" wp14:editId="3A69120D">
              <wp:simplePos x="0" y="0"/>
              <wp:positionH relativeFrom="column">
                <wp:posOffset>-12700</wp:posOffset>
              </wp:positionH>
              <wp:positionV relativeFrom="paragraph">
                <wp:posOffset>93979</wp:posOffset>
              </wp:positionV>
              <wp:extent cx="3931920" cy="0"/>
              <wp:effectExtent l="0" t="0" r="30480" b="19050"/>
              <wp:wrapNone/>
              <wp:docPr id="2" name="Přímá spojnic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31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FE30EC" id="Přímá spojnice 2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pt,7.4pt" to="308.6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"/>
          </w:pict>
        </mc:Fallback>
      </mc:AlternateContent>
    </w:r>
    <w:r w:rsidRPr="0059347E">
      <w:tab/>
    </w:r>
    <w:r>
      <w:rPr>
        <w:sz w:val="20"/>
      </w:rPr>
      <w:t>24_44L_SO 333 TZ</w:t>
    </w:r>
  </w:p>
  <w:p w14:paraId="010B58BA" w14:textId="77777777" w:rsidR="009256CA" w:rsidRPr="005C148E" w:rsidRDefault="009256CA">
    <w:pPr>
      <w:pStyle w:val="Zhlav"/>
      <w:rPr>
        <w:b/>
      </w:rPr>
    </w:pPr>
    <w:r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6704" behindDoc="0" locked="0" layoutInCell="0" allowOverlap="1" wp14:anchorId="6BE6416E" wp14:editId="7B690873">
              <wp:simplePos x="0" y="0"/>
              <wp:positionH relativeFrom="column">
                <wp:posOffset>5113020</wp:posOffset>
              </wp:positionH>
              <wp:positionV relativeFrom="paragraph">
                <wp:posOffset>467994</wp:posOffset>
              </wp:positionV>
              <wp:extent cx="457200" cy="0"/>
              <wp:effectExtent l="0" t="0" r="19050" b="19050"/>
              <wp:wrapNone/>
              <wp:docPr id="1" name="Přímá spojnic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57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C96E21" id="Přímá spojnice 1" o:spid="_x0000_s1026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02.6pt,36.85pt" to="438.6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" o:allowincell="f"/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07762EC6" wp14:editId="5BED134E">
          <wp:simplePos x="0" y="0"/>
          <wp:positionH relativeFrom="column">
            <wp:posOffset>-50800</wp:posOffset>
          </wp:positionH>
          <wp:positionV relativeFrom="paragraph">
            <wp:posOffset>151765</wp:posOffset>
          </wp:positionV>
          <wp:extent cx="1270000" cy="292100"/>
          <wp:effectExtent l="0" t="0" r="6350" b="0"/>
          <wp:wrapNone/>
          <wp:docPr id="13" name="Picture 4" descr="D:\=SW=\=work=\=AQUADROP\=Provoz\www\HODA\loga\logo-aquadrop-fu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=SW=\=work=\=AQUADROP\=Provoz\www\HODA\loga\logo-aquadrop-fu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35" t="22900" r="6387" b="18575"/>
                  <a:stretch>
                    <a:fillRect/>
                  </a:stretch>
                </pic:blipFill>
                <pic:spPr bwMode="auto">
                  <a:xfrm>
                    <a:off x="0" y="0"/>
                    <a:ext cx="12700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44B70"/>
    <w:multiLevelType w:val="hybridMultilevel"/>
    <w:tmpl w:val="C74C4E8E"/>
    <w:lvl w:ilvl="0" w:tplc="6D62B0F8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01EEB"/>
    <w:multiLevelType w:val="hybridMultilevel"/>
    <w:tmpl w:val="A68E37BC"/>
    <w:lvl w:ilvl="0" w:tplc="B14638A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07CE3"/>
    <w:multiLevelType w:val="hybridMultilevel"/>
    <w:tmpl w:val="F394214E"/>
    <w:lvl w:ilvl="0" w:tplc="55B8DB8A">
      <w:start w:val="1"/>
      <w:numFmt w:val="bullet"/>
      <w:pStyle w:val="L2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3" w15:restartNumberingAfterBreak="0">
    <w:nsid w:val="09DF5EC3"/>
    <w:multiLevelType w:val="hybridMultilevel"/>
    <w:tmpl w:val="5FC81A56"/>
    <w:lvl w:ilvl="0" w:tplc="7C22BA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80167"/>
    <w:multiLevelType w:val="hybridMultilevel"/>
    <w:tmpl w:val="A43E63A6"/>
    <w:lvl w:ilvl="0" w:tplc="C8D8A84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F13E0"/>
    <w:multiLevelType w:val="multilevel"/>
    <w:tmpl w:val="DA8E37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E53A3E"/>
    <w:multiLevelType w:val="hybridMultilevel"/>
    <w:tmpl w:val="B2120180"/>
    <w:lvl w:ilvl="0" w:tplc="07A825C0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9343B"/>
    <w:multiLevelType w:val="hybridMultilevel"/>
    <w:tmpl w:val="014E82FE"/>
    <w:lvl w:ilvl="0" w:tplc="7C22BA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A757E"/>
    <w:multiLevelType w:val="hybridMultilevel"/>
    <w:tmpl w:val="4D5080E4"/>
    <w:lvl w:ilvl="0" w:tplc="B6D20D80">
      <w:numFmt w:val="bullet"/>
      <w:lvlText w:val="-"/>
      <w:lvlJc w:val="left"/>
      <w:pPr>
        <w:ind w:left="784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2A6D612A"/>
    <w:multiLevelType w:val="hybridMultilevel"/>
    <w:tmpl w:val="8112FE34"/>
    <w:lvl w:ilvl="0" w:tplc="67C2FAD6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1A0C29"/>
    <w:multiLevelType w:val="multilevel"/>
    <w:tmpl w:val="D0B2F334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48"/>
        <w:szCs w:val="24"/>
        <w:u w:val="none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u w:val="none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FF246EE"/>
    <w:multiLevelType w:val="hybridMultilevel"/>
    <w:tmpl w:val="384ABF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FA1D72"/>
    <w:multiLevelType w:val="hybridMultilevel"/>
    <w:tmpl w:val="18FCCC28"/>
    <w:lvl w:ilvl="0" w:tplc="15A484F4">
      <w:numFmt w:val="bullet"/>
      <w:lvlText w:val="-"/>
      <w:lvlJc w:val="left"/>
      <w:pPr>
        <w:ind w:left="1080" w:hanging="360"/>
      </w:pPr>
      <w:rPr>
        <w:rFonts w:ascii="Calibri" w:eastAsia="Calibri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9FF18DE"/>
    <w:multiLevelType w:val="hybridMultilevel"/>
    <w:tmpl w:val="6A3E4BE4"/>
    <w:lvl w:ilvl="0" w:tplc="B5C0F890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04CC1"/>
    <w:multiLevelType w:val="hybridMultilevel"/>
    <w:tmpl w:val="7AAEEAF4"/>
    <w:lvl w:ilvl="0" w:tplc="BB2278B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2F7280"/>
    <w:multiLevelType w:val="hybridMultilevel"/>
    <w:tmpl w:val="0AF4970E"/>
    <w:lvl w:ilvl="0" w:tplc="6010B4E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44953"/>
    <w:multiLevelType w:val="hybridMultilevel"/>
    <w:tmpl w:val="AFF86B8E"/>
    <w:lvl w:ilvl="0" w:tplc="A894B66A">
      <w:start w:val="1"/>
      <w:numFmt w:val="bullet"/>
      <w:pStyle w:val="L1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722A7C44"/>
    <w:multiLevelType w:val="hybridMultilevel"/>
    <w:tmpl w:val="E09C42C8"/>
    <w:lvl w:ilvl="0" w:tplc="D6EEF1C0">
      <w:start w:val="15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C93B41"/>
    <w:multiLevelType w:val="hybridMultilevel"/>
    <w:tmpl w:val="23F85C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"/>
  </w:num>
  <w:num w:numId="4">
    <w:abstractNumId w:val="3"/>
  </w:num>
  <w:num w:numId="5">
    <w:abstractNumId w:val="2"/>
  </w:num>
  <w:num w:numId="6">
    <w:abstractNumId w:val="16"/>
  </w:num>
  <w:num w:numId="7">
    <w:abstractNumId w:val="17"/>
  </w:num>
  <w:num w:numId="8">
    <w:abstractNumId w:val="14"/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10"/>
  </w:num>
  <w:num w:numId="21">
    <w:abstractNumId w:val="10"/>
  </w:num>
  <w:num w:numId="22">
    <w:abstractNumId w:val="10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0"/>
  </w:num>
  <w:num w:numId="29">
    <w:abstractNumId w:val="1"/>
    <w:lvlOverride w:ilvl="0">
      <w:startOverride w:val="1"/>
    </w:lvlOverride>
  </w:num>
  <w:num w:numId="30">
    <w:abstractNumId w:val="1"/>
  </w:num>
  <w:num w:numId="31">
    <w:abstractNumId w:val="1"/>
  </w:num>
  <w:num w:numId="32">
    <w:abstractNumId w:val="10"/>
  </w:num>
  <w:num w:numId="33">
    <w:abstractNumId w:val="7"/>
  </w:num>
  <w:num w:numId="34">
    <w:abstractNumId w:val="8"/>
  </w:num>
  <w:num w:numId="35">
    <w:abstractNumId w:val="13"/>
  </w:num>
  <w:num w:numId="36">
    <w:abstractNumId w:val="4"/>
  </w:num>
  <w:num w:numId="37">
    <w:abstractNumId w:val="0"/>
  </w:num>
  <w:num w:numId="38">
    <w:abstractNumId w:val="5"/>
  </w:num>
  <w:num w:numId="39">
    <w:abstractNumId w:val="11"/>
  </w:num>
  <w:num w:numId="40">
    <w:abstractNumId w:val="6"/>
  </w:num>
  <w:num w:numId="41">
    <w:abstractNumId w:val="12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10"/>
  </w:num>
  <w:num w:numId="45">
    <w:abstractNumId w:val="15"/>
  </w:num>
  <w:num w:numId="46">
    <w:abstractNumId w:val="18"/>
  </w:num>
  <w:num w:numId="47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8E"/>
    <w:rsid w:val="00000E92"/>
    <w:rsid w:val="000052DC"/>
    <w:rsid w:val="000078DB"/>
    <w:rsid w:val="00010E40"/>
    <w:rsid w:val="00011DA9"/>
    <w:rsid w:val="00012177"/>
    <w:rsid w:val="00013FC9"/>
    <w:rsid w:val="00022E0E"/>
    <w:rsid w:val="00023353"/>
    <w:rsid w:val="000235BE"/>
    <w:rsid w:val="00044195"/>
    <w:rsid w:val="00044E95"/>
    <w:rsid w:val="000523CE"/>
    <w:rsid w:val="0005772B"/>
    <w:rsid w:val="00057DB1"/>
    <w:rsid w:val="00061AD6"/>
    <w:rsid w:val="000632F2"/>
    <w:rsid w:val="00066130"/>
    <w:rsid w:val="0006632E"/>
    <w:rsid w:val="0006683A"/>
    <w:rsid w:val="00070938"/>
    <w:rsid w:val="00070BEB"/>
    <w:rsid w:val="0007279B"/>
    <w:rsid w:val="00076DBE"/>
    <w:rsid w:val="0007738C"/>
    <w:rsid w:val="00077D76"/>
    <w:rsid w:val="00081649"/>
    <w:rsid w:val="00083399"/>
    <w:rsid w:val="00085245"/>
    <w:rsid w:val="00085FCF"/>
    <w:rsid w:val="00087B9A"/>
    <w:rsid w:val="00090023"/>
    <w:rsid w:val="00090CD2"/>
    <w:rsid w:val="00093F4E"/>
    <w:rsid w:val="0009439D"/>
    <w:rsid w:val="00094599"/>
    <w:rsid w:val="00095332"/>
    <w:rsid w:val="0009630C"/>
    <w:rsid w:val="000967A2"/>
    <w:rsid w:val="000A05F3"/>
    <w:rsid w:val="000A7DF3"/>
    <w:rsid w:val="000B0097"/>
    <w:rsid w:val="000B25F3"/>
    <w:rsid w:val="000B3E69"/>
    <w:rsid w:val="000B4025"/>
    <w:rsid w:val="000B510F"/>
    <w:rsid w:val="000B58F6"/>
    <w:rsid w:val="000C04DC"/>
    <w:rsid w:val="000C2DD3"/>
    <w:rsid w:val="000C6A29"/>
    <w:rsid w:val="000D3322"/>
    <w:rsid w:val="000D344C"/>
    <w:rsid w:val="000D441C"/>
    <w:rsid w:val="000D73FE"/>
    <w:rsid w:val="000E037B"/>
    <w:rsid w:val="000E1AC5"/>
    <w:rsid w:val="000E419C"/>
    <w:rsid w:val="000E5AC0"/>
    <w:rsid w:val="000E688F"/>
    <w:rsid w:val="000F1B79"/>
    <w:rsid w:val="000F1CF4"/>
    <w:rsid w:val="000F1D7B"/>
    <w:rsid w:val="000F317B"/>
    <w:rsid w:val="000F4086"/>
    <w:rsid w:val="00100220"/>
    <w:rsid w:val="0010086A"/>
    <w:rsid w:val="00102B50"/>
    <w:rsid w:val="001031F8"/>
    <w:rsid w:val="00104ECE"/>
    <w:rsid w:val="0010607B"/>
    <w:rsid w:val="00106C1E"/>
    <w:rsid w:val="00106C33"/>
    <w:rsid w:val="00110F8D"/>
    <w:rsid w:val="0011337B"/>
    <w:rsid w:val="0011344D"/>
    <w:rsid w:val="00122513"/>
    <w:rsid w:val="00123726"/>
    <w:rsid w:val="00126124"/>
    <w:rsid w:val="00131A24"/>
    <w:rsid w:val="00132033"/>
    <w:rsid w:val="0013224F"/>
    <w:rsid w:val="001343D2"/>
    <w:rsid w:val="00141871"/>
    <w:rsid w:val="00143BCC"/>
    <w:rsid w:val="001463EA"/>
    <w:rsid w:val="00146ED4"/>
    <w:rsid w:val="0015113B"/>
    <w:rsid w:val="00152EE0"/>
    <w:rsid w:val="00153549"/>
    <w:rsid w:val="001628B9"/>
    <w:rsid w:val="00163847"/>
    <w:rsid w:val="001652E9"/>
    <w:rsid w:val="0017535E"/>
    <w:rsid w:val="00181148"/>
    <w:rsid w:val="00181E1D"/>
    <w:rsid w:val="001825C7"/>
    <w:rsid w:val="0018475D"/>
    <w:rsid w:val="001862CB"/>
    <w:rsid w:val="0018681F"/>
    <w:rsid w:val="0018785D"/>
    <w:rsid w:val="00190B83"/>
    <w:rsid w:val="00195A4D"/>
    <w:rsid w:val="0019679F"/>
    <w:rsid w:val="001A0A97"/>
    <w:rsid w:val="001A1ABB"/>
    <w:rsid w:val="001A351A"/>
    <w:rsid w:val="001A620D"/>
    <w:rsid w:val="001A64A2"/>
    <w:rsid w:val="001B04A5"/>
    <w:rsid w:val="001C5DFF"/>
    <w:rsid w:val="001C6A3A"/>
    <w:rsid w:val="001C6B9C"/>
    <w:rsid w:val="001C78AD"/>
    <w:rsid w:val="001D03FA"/>
    <w:rsid w:val="001D073C"/>
    <w:rsid w:val="001D3349"/>
    <w:rsid w:val="001D6E71"/>
    <w:rsid w:val="001D7BE4"/>
    <w:rsid w:val="001D7D5C"/>
    <w:rsid w:val="001E513D"/>
    <w:rsid w:val="001F1F6D"/>
    <w:rsid w:val="001F29FD"/>
    <w:rsid w:val="001F7429"/>
    <w:rsid w:val="001F7F8D"/>
    <w:rsid w:val="0020284A"/>
    <w:rsid w:val="0020639B"/>
    <w:rsid w:val="002113CC"/>
    <w:rsid w:val="0021297F"/>
    <w:rsid w:val="00215502"/>
    <w:rsid w:val="0021643F"/>
    <w:rsid w:val="00224EF8"/>
    <w:rsid w:val="00226B6D"/>
    <w:rsid w:val="002336E3"/>
    <w:rsid w:val="002345D8"/>
    <w:rsid w:val="00235D30"/>
    <w:rsid w:val="00236C62"/>
    <w:rsid w:val="002374C5"/>
    <w:rsid w:val="00240267"/>
    <w:rsid w:val="00243A1B"/>
    <w:rsid w:val="00246EC1"/>
    <w:rsid w:val="0024798B"/>
    <w:rsid w:val="002511F2"/>
    <w:rsid w:val="00252EBC"/>
    <w:rsid w:val="00255DD0"/>
    <w:rsid w:val="00261D82"/>
    <w:rsid w:val="00264098"/>
    <w:rsid w:val="00264ED0"/>
    <w:rsid w:val="00266684"/>
    <w:rsid w:val="00271B7F"/>
    <w:rsid w:val="00271C57"/>
    <w:rsid w:val="002747B9"/>
    <w:rsid w:val="002760B1"/>
    <w:rsid w:val="00282792"/>
    <w:rsid w:val="0028385A"/>
    <w:rsid w:val="00283B43"/>
    <w:rsid w:val="002901D8"/>
    <w:rsid w:val="002916D3"/>
    <w:rsid w:val="00291C0A"/>
    <w:rsid w:val="00297DB9"/>
    <w:rsid w:val="002A1B8B"/>
    <w:rsid w:val="002A1D0D"/>
    <w:rsid w:val="002A3213"/>
    <w:rsid w:val="002A4E5C"/>
    <w:rsid w:val="002A6BBD"/>
    <w:rsid w:val="002A7AB1"/>
    <w:rsid w:val="002B3A5D"/>
    <w:rsid w:val="002B3FC2"/>
    <w:rsid w:val="002B626B"/>
    <w:rsid w:val="002B676D"/>
    <w:rsid w:val="002C0B5B"/>
    <w:rsid w:val="002C38AA"/>
    <w:rsid w:val="002C4040"/>
    <w:rsid w:val="002C4178"/>
    <w:rsid w:val="002C4565"/>
    <w:rsid w:val="002C64EE"/>
    <w:rsid w:val="002D02F0"/>
    <w:rsid w:val="002D0C1A"/>
    <w:rsid w:val="002D1881"/>
    <w:rsid w:val="002D4FFC"/>
    <w:rsid w:val="002E192B"/>
    <w:rsid w:val="002E37D0"/>
    <w:rsid w:val="002E4FE4"/>
    <w:rsid w:val="002E7B97"/>
    <w:rsid w:val="002F231C"/>
    <w:rsid w:val="002F2BEE"/>
    <w:rsid w:val="002F6B87"/>
    <w:rsid w:val="002F7C59"/>
    <w:rsid w:val="00301613"/>
    <w:rsid w:val="003043F3"/>
    <w:rsid w:val="00304D00"/>
    <w:rsid w:val="00304E44"/>
    <w:rsid w:val="00305476"/>
    <w:rsid w:val="003055D6"/>
    <w:rsid w:val="003070DB"/>
    <w:rsid w:val="00307D7A"/>
    <w:rsid w:val="003139E7"/>
    <w:rsid w:val="00316059"/>
    <w:rsid w:val="003166E1"/>
    <w:rsid w:val="00316A4D"/>
    <w:rsid w:val="00320691"/>
    <w:rsid w:val="00321BD2"/>
    <w:rsid w:val="00323475"/>
    <w:rsid w:val="00326FC4"/>
    <w:rsid w:val="0033125E"/>
    <w:rsid w:val="00331343"/>
    <w:rsid w:val="003328F9"/>
    <w:rsid w:val="003364E6"/>
    <w:rsid w:val="00340A0F"/>
    <w:rsid w:val="0034717B"/>
    <w:rsid w:val="003479EB"/>
    <w:rsid w:val="00350119"/>
    <w:rsid w:val="00355C53"/>
    <w:rsid w:val="003617C6"/>
    <w:rsid w:val="00362E8E"/>
    <w:rsid w:val="003672D8"/>
    <w:rsid w:val="003679A6"/>
    <w:rsid w:val="0037276B"/>
    <w:rsid w:val="00373092"/>
    <w:rsid w:val="00380291"/>
    <w:rsid w:val="00381529"/>
    <w:rsid w:val="00381763"/>
    <w:rsid w:val="0038342C"/>
    <w:rsid w:val="003872D3"/>
    <w:rsid w:val="00387649"/>
    <w:rsid w:val="00390A88"/>
    <w:rsid w:val="003A2F2C"/>
    <w:rsid w:val="003A557B"/>
    <w:rsid w:val="003B3C08"/>
    <w:rsid w:val="003B69C0"/>
    <w:rsid w:val="003B6C5A"/>
    <w:rsid w:val="003B7E91"/>
    <w:rsid w:val="003C02E8"/>
    <w:rsid w:val="003C0824"/>
    <w:rsid w:val="003C214B"/>
    <w:rsid w:val="003C2917"/>
    <w:rsid w:val="003C295F"/>
    <w:rsid w:val="003D04A5"/>
    <w:rsid w:val="003D41D0"/>
    <w:rsid w:val="003D46A1"/>
    <w:rsid w:val="003D776E"/>
    <w:rsid w:val="003E56FE"/>
    <w:rsid w:val="003E64BF"/>
    <w:rsid w:val="003E69E8"/>
    <w:rsid w:val="003E6BB9"/>
    <w:rsid w:val="003E78D4"/>
    <w:rsid w:val="003F4D7F"/>
    <w:rsid w:val="003F5858"/>
    <w:rsid w:val="00400E8F"/>
    <w:rsid w:val="00401DD6"/>
    <w:rsid w:val="004122D6"/>
    <w:rsid w:val="004128A3"/>
    <w:rsid w:val="0041394D"/>
    <w:rsid w:val="00416464"/>
    <w:rsid w:val="00417313"/>
    <w:rsid w:val="00425693"/>
    <w:rsid w:val="00426580"/>
    <w:rsid w:val="004341C6"/>
    <w:rsid w:val="00436E06"/>
    <w:rsid w:val="00437038"/>
    <w:rsid w:val="00437517"/>
    <w:rsid w:val="0044084A"/>
    <w:rsid w:val="004429EF"/>
    <w:rsid w:val="00444024"/>
    <w:rsid w:val="00446B86"/>
    <w:rsid w:val="004474B9"/>
    <w:rsid w:val="00452D91"/>
    <w:rsid w:val="00453DCC"/>
    <w:rsid w:val="00455C11"/>
    <w:rsid w:val="004621DF"/>
    <w:rsid w:val="00462B1F"/>
    <w:rsid w:val="004710B1"/>
    <w:rsid w:val="004718D0"/>
    <w:rsid w:val="00475B48"/>
    <w:rsid w:val="00477855"/>
    <w:rsid w:val="00477B5D"/>
    <w:rsid w:val="00480477"/>
    <w:rsid w:val="004804B5"/>
    <w:rsid w:val="00480C9B"/>
    <w:rsid w:val="0048268A"/>
    <w:rsid w:val="004841FF"/>
    <w:rsid w:val="00486229"/>
    <w:rsid w:val="00491CF7"/>
    <w:rsid w:val="004931FA"/>
    <w:rsid w:val="0049322E"/>
    <w:rsid w:val="00494A58"/>
    <w:rsid w:val="004A0F0C"/>
    <w:rsid w:val="004A6DF7"/>
    <w:rsid w:val="004A764C"/>
    <w:rsid w:val="004B464A"/>
    <w:rsid w:val="004B5FF5"/>
    <w:rsid w:val="004B66BC"/>
    <w:rsid w:val="004B7D25"/>
    <w:rsid w:val="004C2D95"/>
    <w:rsid w:val="004D38A5"/>
    <w:rsid w:val="004D6E12"/>
    <w:rsid w:val="004D7810"/>
    <w:rsid w:val="004E0850"/>
    <w:rsid w:val="004E131D"/>
    <w:rsid w:val="004E21AE"/>
    <w:rsid w:val="004E2546"/>
    <w:rsid w:val="004F0D07"/>
    <w:rsid w:val="004F43D2"/>
    <w:rsid w:val="004F6D12"/>
    <w:rsid w:val="00506FF6"/>
    <w:rsid w:val="00507C26"/>
    <w:rsid w:val="005112BB"/>
    <w:rsid w:val="00523E4D"/>
    <w:rsid w:val="00524E57"/>
    <w:rsid w:val="005307C9"/>
    <w:rsid w:val="00534C1A"/>
    <w:rsid w:val="00535CF2"/>
    <w:rsid w:val="00537157"/>
    <w:rsid w:val="00540371"/>
    <w:rsid w:val="0054158C"/>
    <w:rsid w:val="00544055"/>
    <w:rsid w:val="00546395"/>
    <w:rsid w:val="005472FD"/>
    <w:rsid w:val="00547D0B"/>
    <w:rsid w:val="005510D9"/>
    <w:rsid w:val="005515C0"/>
    <w:rsid w:val="00556957"/>
    <w:rsid w:val="005569B2"/>
    <w:rsid w:val="0056176C"/>
    <w:rsid w:val="00563975"/>
    <w:rsid w:val="00565F8A"/>
    <w:rsid w:val="0056769A"/>
    <w:rsid w:val="00571C82"/>
    <w:rsid w:val="0057231F"/>
    <w:rsid w:val="005729D1"/>
    <w:rsid w:val="00572B46"/>
    <w:rsid w:val="00573530"/>
    <w:rsid w:val="0057425C"/>
    <w:rsid w:val="005801D9"/>
    <w:rsid w:val="00580E30"/>
    <w:rsid w:val="00584138"/>
    <w:rsid w:val="00586744"/>
    <w:rsid w:val="00590B9A"/>
    <w:rsid w:val="00592BC5"/>
    <w:rsid w:val="005936DF"/>
    <w:rsid w:val="00594B30"/>
    <w:rsid w:val="00595CD9"/>
    <w:rsid w:val="005A1AB8"/>
    <w:rsid w:val="005A1DB4"/>
    <w:rsid w:val="005A2D82"/>
    <w:rsid w:val="005A2FDF"/>
    <w:rsid w:val="005A69DA"/>
    <w:rsid w:val="005A6CA7"/>
    <w:rsid w:val="005A73CE"/>
    <w:rsid w:val="005A76DD"/>
    <w:rsid w:val="005B0121"/>
    <w:rsid w:val="005B1304"/>
    <w:rsid w:val="005B19C4"/>
    <w:rsid w:val="005B56AC"/>
    <w:rsid w:val="005C0021"/>
    <w:rsid w:val="005C0898"/>
    <w:rsid w:val="005C148E"/>
    <w:rsid w:val="005C20EF"/>
    <w:rsid w:val="005C25AA"/>
    <w:rsid w:val="005C53AC"/>
    <w:rsid w:val="005C5432"/>
    <w:rsid w:val="005D09FC"/>
    <w:rsid w:val="005D384D"/>
    <w:rsid w:val="005D462B"/>
    <w:rsid w:val="005D56B5"/>
    <w:rsid w:val="005D711D"/>
    <w:rsid w:val="005E39C8"/>
    <w:rsid w:val="005E7762"/>
    <w:rsid w:val="005F25DC"/>
    <w:rsid w:val="006016E6"/>
    <w:rsid w:val="00601C8D"/>
    <w:rsid w:val="006025F4"/>
    <w:rsid w:val="006035D7"/>
    <w:rsid w:val="006036BA"/>
    <w:rsid w:val="006039C5"/>
    <w:rsid w:val="0060476E"/>
    <w:rsid w:val="00605166"/>
    <w:rsid w:val="00612832"/>
    <w:rsid w:val="00615127"/>
    <w:rsid w:val="006211D1"/>
    <w:rsid w:val="00623E55"/>
    <w:rsid w:val="006336E8"/>
    <w:rsid w:val="00636BD1"/>
    <w:rsid w:val="006370CD"/>
    <w:rsid w:val="006378BC"/>
    <w:rsid w:val="00637BBE"/>
    <w:rsid w:val="00637D2D"/>
    <w:rsid w:val="006404E9"/>
    <w:rsid w:val="00640E19"/>
    <w:rsid w:val="006417A9"/>
    <w:rsid w:val="006423B3"/>
    <w:rsid w:val="00646EFA"/>
    <w:rsid w:val="006473CA"/>
    <w:rsid w:val="00650411"/>
    <w:rsid w:val="00650F20"/>
    <w:rsid w:val="0065255D"/>
    <w:rsid w:val="00653E02"/>
    <w:rsid w:val="00656DB9"/>
    <w:rsid w:val="0065703A"/>
    <w:rsid w:val="006570C2"/>
    <w:rsid w:val="00661A76"/>
    <w:rsid w:val="00662EFE"/>
    <w:rsid w:val="00663584"/>
    <w:rsid w:val="00663CDC"/>
    <w:rsid w:val="00663E50"/>
    <w:rsid w:val="00664374"/>
    <w:rsid w:val="00664D47"/>
    <w:rsid w:val="00673642"/>
    <w:rsid w:val="006740E1"/>
    <w:rsid w:val="006743FD"/>
    <w:rsid w:val="00675307"/>
    <w:rsid w:val="0068015A"/>
    <w:rsid w:val="006832D3"/>
    <w:rsid w:val="006843C4"/>
    <w:rsid w:val="006920B9"/>
    <w:rsid w:val="00694822"/>
    <w:rsid w:val="00697781"/>
    <w:rsid w:val="006A17A0"/>
    <w:rsid w:val="006A2EBA"/>
    <w:rsid w:val="006A3A39"/>
    <w:rsid w:val="006A3FCA"/>
    <w:rsid w:val="006A46F0"/>
    <w:rsid w:val="006B01D0"/>
    <w:rsid w:val="006B2828"/>
    <w:rsid w:val="006B345A"/>
    <w:rsid w:val="006C697F"/>
    <w:rsid w:val="006D0929"/>
    <w:rsid w:val="006D1605"/>
    <w:rsid w:val="006D2053"/>
    <w:rsid w:val="006D2C76"/>
    <w:rsid w:val="006D2D9E"/>
    <w:rsid w:val="006E55A4"/>
    <w:rsid w:val="006E6321"/>
    <w:rsid w:val="006F1343"/>
    <w:rsid w:val="006F41EB"/>
    <w:rsid w:val="006F44EC"/>
    <w:rsid w:val="00700317"/>
    <w:rsid w:val="00700A7B"/>
    <w:rsid w:val="00701EC5"/>
    <w:rsid w:val="00707E36"/>
    <w:rsid w:val="00711909"/>
    <w:rsid w:val="00711E10"/>
    <w:rsid w:val="007154C0"/>
    <w:rsid w:val="007155CF"/>
    <w:rsid w:val="007201E7"/>
    <w:rsid w:val="00721D9C"/>
    <w:rsid w:val="00723986"/>
    <w:rsid w:val="00725403"/>
    <w:rsid w:val="007277E4"/>
    <w:rsid w:val="007303F9"/>
    <w:rsid w:val="0073246C"/>
    <w:rsid w:val="00733E65"/>
    <w:rsid w:val="00735C72"/>
    <w:rsid w:val="00736675"/>
    <w:rsid w:val="00740A7F"/>
    <w:rsid w:val="007412FD"/>
    <w:rsid w:val="0075063C"/>
    <w:rsid w:val="00754B67"/>
    <w:rsid w:val="00755052"/>
    <w:rsid w:val="007559BB"/>
    <w:rsid w:val="007572F6"/>
    <w:rsid w:val="00760E47"/>
    <w:rsid w:val="007610B3"/>
    <w:rsid w:val="00761E51"/>
    <w:rsid w:val="00764F53"/>
    <w:rsid w:val="007716B6"/>
    <w:rsid w:val="0077438A"/>
    <w:rsid w:val="00774905"/>
    <w:rsid w:val="00777448"/>
    <w:rsid w:val="0077793B"/>
    <w:rsid w:val="00782BC2"/>
    <w:rsid w:val="007839BA"/>
    <w:rsid w:val="00786418"/>
    <w:rsid w:val="007877E6"/>
    <w:rsid w:val="007977B5"/>
    <w:rsid w:val="00797C8F"/>
    <w:rsid w:val="007A0377"/>
    <w:rsid w:val="007A238E"/>
    <w:rsid w:val="007A2DB4"/>
    <w:rsid w:val="007A337C"/>
    <w:rsid w:val="007A3BD1"/>
    <w:rsid w:val="007B396B"/>
    <w:rsid w:val="007C04E9"/>
    <w:rsid w:val="007C05E4"/>
    <w:rsid w:val="007C422C"/>
    <w:rsid w:val="007C651E"/>
    <w:rsid w:val="007C6AE8"/>
    <w:rsid w:val="007D1C92"/>
    <w:rsid w:val="007D2BFB"/>
    <w:rsid w:val="007D3B50"/>
    <w:rsid w:val="007E14FE"/>
    <w:rsid w:val="007E357C"/>
    <w:rsid w:val="007E4C9D"/>
    <w:rsid w:val="007E518F"/>
    <w:rsid w:val="007F1A6A"/>
    <w:rsid w:val="007F428D"/>
    <w:rsid w:val="007F79AD"/>
    <w:rsid w:val="00800916"/>
    <w:rsid w:val="00803044"/>
    <w:rsid w:val="0080394E"/>
    <w:rsid w:val="008112EF"/>
    <w:rsid w:val="00813649"/>
    <w:rsid w:val="00814C46"/>
    <w:rsid w:val="00815F85"/>
    <w:rsid w:val="008206ED"/>
    <w:rsid w:val="00820927"/>
    <w:rsid w:val="0082218F"/>
    <w:rsid w:val="00823E42"/>
    <w:rsid w:val="008257B4"/>
    <w:rsid w:val="00826130"/>
    <w:rsid w:val="008322F9"/>
    <w:rsid w:val="00832AE0"/>
    <w:rsid w:val="0083339E"/>
    <w:rsid w:val="00833883"/>
    <w:rsid w:val="008343AA"/>
    <w:rsid w:val="00834A21"/>
    <w:rsid w:val="00836019"/>
    <w:rsid w:val="00836D12"/>
    <w:rsid w:val="00840CAD"/>
    <w:rsid w:val="0084133A"/>
    <w:rsid w:val="00841AF4"/>
    <w:rsid w:val="00841C8A"/>
    <w:rsid w:val="00842779"/>
    <w:rsid w:val="00845ECB"/>
    <w:rsid w:val="00854D3A"/>
    <w:rsid w:val="00857842"/>
    <w:rsid w:val="00862709"/>
    <w:rsid w:val="00863AF2"/>
    <w:rsid w:val="0086470B"/>
    <w:rsid w:val="00865340"/>
    <w:rsid w:val="00871819"/>
    <w:rsid w:val="00872571"/>
    <w:rsid w:val="00873F77"/>
    <w:rsid w:val="00874DA8"/>
    <w:rsid w:val="0087609F"/>
    <w:rsid w:val="008807EB"/>
    <w:rsid w:val="00880D63"/>
    <w:rsid w:val="00883614"/>
    <w:rsid w:val="0088456B"/>
    <w:rsid w:val="00885049"/>
    <w:rsid w:val="0088566C"/>
    <w:rsid w:val="008901F3"/>
    <w:rsid w:val="00891774"/>
    <w:rsid w:val="008A2695"/>
    <w:rsid w:val="008A4410"/>
    <w:rsid w:val="008A5504"/>
    <w:rsid w:val="008A5836"/>
    <w:rsid w:val="008A5E1B"/>
    <w:rsid w:val="008A71D2"/>
    <w:rsid w:val="008B0201"/>
    <w:rsid w:val="008B09FD"/>
    <w:rsid w:val="008C263E"/>
    <w:rsid w:val="008C680C"/>
    <w:rsid w:val="008C6C3E"/>
    <w:rsid w:val="008C6ECB"/>
    <w:rsid w:val="008D1EC1"/>
    <w:rsid w:val="008D59B2"/>
    <w:rsid w:val="008D7400"/>
    <w:rsid w:val="008E2244"/>
    <w:rsid w:val="008E2B4E"/>
    <w:rsid w:val="008E3863"/>
    <w:rsid w:val="008F0B34"/>
    <w:rsid w:val="00900338"/>
    <w:rsid w:val="00903AC2"/>
    <w:rsid w:val="00907664"/>
    <w:rsid w:val="009131D7"/>
    <w:rsid w:val="00913445"/>
    <w:rsid w:val="00913A13"/>
    <w:rsid w:val="00915B50"/>
    <w:rsid w:val="009163C6"/>
    <w:rsid w:val="009211D1"/>
    <w:rsid w:val="009234FA"/>
    <w:rsid w:val="0092414C"/>
    <w:rsid w:val="009256CA"/>
    <w:rsid w:val="0093010C"/>
    <w:rsid w:val="0093073B"/>
    <w:rsid w:val="009329AA"/>
    <w:rsid w:val="0093423B"/>
    <w:rsid w:val="00941B71"/>
    <w:rsid w:val="009507E5"/>
    <w:rsid w:val="00954885"/>
    <w:rsid w:val="009548AF"/>
    <w:rsid w:val="00954DBD"/>
    <w:rsid w:val="00961D3C"/>
    <w:rsid w:val="00963FD0"/>
    <w:rsid w:val="009640C6"/>
    <w:rsid w:val="00964B01"/>
    <w:rsid w:val="0096719B"/>
    <w:rsid w:val="009749EF"/>
    <w:rsid w:val="00975AB6"/>
    <w:rsid w:val="00975AF5"/>
    <w:rsid w:val="00977964"/>
    <w:rsid w:val="00980949"/>
    <w:rsid w:val="00981E81"/>
    <w:rsid w:val="00984EC1"/>
    <w:rsid w:val="009863EC"/>
    <w:rsid w:val="009873D3"/>
    <w:rsid w:val="00992754"/>
    <w:rsid w:val="009948B7"/>
    <w:rsid w:val="00997D60"/>
    <w:rsid w:val="009A44FB"/>
    <w:rsid w:val="009A7719"/>
    <w:rsid w:val="009A78CC"/>
    <w:rsid w:val="009C00F7"/>
    <w:rsid w:val="009C3ED1"/>
    <w:rsid w:val="009C4EF6"/>
    <w:rsid w:val="009C708C"/>
    <w:rsid w:val="009D15B1"/>
    <w:rsid w:val="009D23C0"/>
    <w:rsid w:val="009D362B"/>
    <w:rsid w:val="009D36E5"/>
    <w:rsid w:val="009E1A99"/>
    <w:rsid w:val="009E32C8"/>
    <w:rsid w:val="009E79F0"/>
    <w:rsid w:val="009F49BA"/>
    <w:rsid w:val="009F4A5B"/>
    <w:rsid w:val="009F57AF"/>
    <w:rsid w:val="009F670E"/>
    <w:rsid w:val="009F7C42"/>
    <w:rsid w:val="00A0164B"/>
    <w:rsid w:val="00A06311"/>
    <w:rsid w:val="00A07631"/>
    <w:rsid w:val="00A10CF1"/>
    <w:rsid w:val="00A1182C"/>
    <w:rsid w:val="00A14D9E"/>
    <w:rsid w:val="00A15DAD"/>
    <w:rsid w:val="00A15E80"/>
    <w:rsid w:val="00A170C5"/>
    <w:rsid w:val="00A2065C"/>
    <w:rsid w:val="00A236A6"/>
    <w:rsid w:val="00A27321"/>
    <w:rsid w:val="00A27FE2"/>
    <w:rsid w:val="00A333BA"/>
    <w:rsid w:val="00A3418D"/>
    <w:rsid w:val="00A40D6F"/>
    <w:rsid w:val="00A410ED"/>
    <w:rsid w:val="00A42B7B"/>
    <w:rsid w:val="00A433B0"/>
    <w:rsid w:val="00A50FCB"/>
    <w:rsid w:val="00A528B5"/>
    <w:rsid w:val="00A53400"/>
    <w:rsid w:val="00A542C4"/>
    <w:rsid w:val="00A5773C"/>
    <w:rsid w:val="00A60350"/>
    <w:rsid w:val="00A636C5"/>
    <w:rsid w:val="00A63889"/>
    <w:rsid w:val="00A64C1B"/>
    <w:rsid w:val="00A6677A"/>
    <w:rsid w:val="00A66F79"/>
    <w:rsid w:val="00A677FD"/>
    <w:rsid w:val="00A67B90"/>
    <w:rsid w:val="00A70B14"/>
    <w:rsid w:val="00A71BC0"/>
    <w:rsid w:val="00A71D41"/>
    <w:rsid w:val="00A73D94"/>
    <w:rsid w:val="00A75228"/>
    <w:rsid w:val="00A75D67"/>
    <w:rsid w:val="00A76EC5"/>
    <w:rsid w:val="00A77ABA"/>
    <w:rsid w:val="00A801ED"/>
    <w:rsid w:val="00A92C58"/>
    <w:rsid w:val="00A938D8"/>
    <w:rsid w:val="00A961A4"/>
    <w:rsid w:val="00AA1DBA"/>
    <w:rsid w:val="00AA208F"/>
    <w:rsid w:val="00AA31BB"/>
    <w:rsid w:val="00AA4789"/>
    <w:rsid w:val="00AB2202"/>
    <w:rsid w:val="00AB3E20"/>
    <w:rsid w:val="00AB4DDC"/>
    <w:rsid w:val="00AB52D3"/>
    <w:rsid w:val="00AB70D1"/>
    <w:rsid w:val="00AB7590"/>
    <w:rsid w:val="00AC2F4B"/>
    <w:rsid w:val="00AC64D6"/>
    <w:rsid w:val="00AD29D0"/>
    <w:rsid w:val="00AD5325"/>
    <w:rsid w:val="00AD77BE"/>
    <w:rsid w:val="00AE252F"/>
    <w:rsid w:val="00AE36EC"/>
    <w:rsid w:val="00AE3AFD"/>
    <w:rsid w:val="00AE6BBF"/>
    <w:rsid w:val="00AE7E1B"/>
    <w:rsid w:val="00AF0AF7"/>
    <w:rsid w:val="00AF0E53"/>
    <w:rsid w:val="00AF398B"/>
    <w:rsid w:val="00AF7D0E"/>
    <w:rsid w:val="00B0318F"/>
    <w:rsid w:val="00B062F3"/>
    <w:rsid w:val="00B07251"/>
    <w:rsid w:val="00B12659"/>
    <w:rsid w:val="00B13A09"/>
    <w:rsid w:val="00B15565"/>
    <w:rsid w:val="00B176E0"/>
    <w:rsid w:val="00B20A27"/>
    <w:rsid w:val="00B232E9"/>
    <w:rsid w:val="00B232F5"/>
    <w:rsid w:val="00B27077"/>
    <w:rsid w:val="00B27B38"/>
    <w:rsid w:val="00B3346D"/>
    <w:rsid w:val="00B3369E"/>
    <w:rsid w:val="00B34788"/>
    <w:rsid w:val="00B35406"/>
    <w:rsid w:val="00B363AC"/>
    <w:rsid w:val="00B36406"/>
    <w:rsid w:val="00B36E90"/>
    <w:rsid w:val="00B37969"/>
    <w:rsid w:val="00B43708"/>
    <w:rsid w:val="00B4453E"/>
    <w:rsid w:val="00B45B40"/>
    <w:rsid w:val="00B46154"/>
    <w:rsid w:val="00B4765C"/>
    <w:rsid w:val="00B53CE3"/>
    <w:rsid w:val="00B5444C"/>
    <w:rsid w:val="00B546EB"/>
    <w:rsid w:val="00B54ECF"/>
    <w:rsid w:val="00B56924"/>
    <w:rsid w:val="00B61151"/>
    <w:rsid w:val="00B63C12"/>
    <w:rsid w:val="00B65914"/>
    <w:rsid w:val="00B666BC"/>
    <w:rsid w:val="00B676A2"/>
    <w:rsid w:val="00B70480"/>
    <w:rsid w:val="00B75489"/>
    <w:rsid w:val="00B7643A"/>
    <w:rsid w:val="00B77A43"/>
    <w:rsid w:val="00B8124F"/>
    <w:rsid w:val="00B81BA9"/>
    <w:rsid w:val="00B820EF"/>
    <w:rsid w:val="00B849B4"/>
    <w:rsid w:val="00B974EB"/>
    <w:rsid w:val="00BA240A"/>
    <w:rsid w:val="00BA2736"/>
    <w:rsid w:val="00BA5CFF"/>
    <w:rsid w:val="00BB063D"/>
    <w:rsid w:val="00BB168C"/>
    <w:rsid w:val="00BB7038"/>
    <w:rsid w:val="00BC07F0"/>
    <w:rsid w:val="00BC2FE6"/>
    <w:rsid w:val="00BC5AFB"/>
    <w:rsid w:val="00BC6FA8"/>
    <w:rsid w:val="00BC7BB3"/>
    <w:rsid w:val="00BD02A9"/>
    <w:rsid w:val="00BD1E5A"/>
    <w:rsid w:val="00BD5AEB"/>
    <w:rsid w:val="00BD6F30"/>
    <w:rsid w:val="00BD72D4"/>
    <w:rsid w:val="00BD7D7E"/>
    <w:rsid w:val="00BE415C"/>
    <w:rsid w:val="00BE4768"/>
    <w:rsid w:val="00BF0614"/>
    <w:rsid w:val="00BF40B5"/>
    <w:rsid w:val="00BF4FCB"/>
    <w:rsid w:val="00C0104C"/>
    <w:rsid w:val="00C039E6"/>
    <w:rsid w:val="00C04BD3"/>
    <w:rsid w:val="00C04CE7"/>
    <w:rsid w:val="00C061A0"/>
    <w:rsid w:val="00C0734C"/>
    <w:rsid w:val="00C075C4"/>
    <w:rsid w:val="00C11543"/>
    <w:rsid w:val="00C177DF"/>
    <w:rsid w:val="00C202AD"/>
    <w:rsid w:val="00C234D5"/>
    <w:rsid w:val="00C23F90"/>
    <w:rsid w:val="00C24AF7"/>
    <w:rsid w:val="00C261A7"/>
    <w:rsid w:val="00C27A50"/>
    <w:rsid w:val="00C31E8A"/>
    <w:rsid w:val="00C332F9"/>
    <w:rsid w:val="00C33454"/>
    <w:rsid w:val="00C34679"/>
    <w:rsid w:val="00C40C18"/>
    <w:rsid w:val="00C4100F"/>
    <w:rsid w:val="00C44768"/>
    <w:rsid w:val="00C501B3"/>
    <w:rsid w:val="00C533CF"/>
    <w:rsid w:val="00C60934"/>
    <w:rsid w:val="00C64740"/>
    <w:rsid w:val="00C660FB"/>
    <w:rsid w:val="00C73C1C"/>
    <w:rsid w:val="00C751AC"/>
    <w:rsid w:val="00C75E3C"/>
    <w:rsid w:val="00C765C7"/>
    <w:rsid w:val="00C8071D"/>
    <w:rsid w:val="00C81768"/>
    <w:rsid w:val="00C874AC"/>
    <w:rsid w:val="00C8766D"/>
    <w:rsid w:val="00C87F87"/>
    <w:rsid w:val="00C927F4"/>
    <w:rsid w:val="00C92DC1"/>
    <w:rsid w:val="00C9421F"/>
    <w:rsid w:val="00C94552"/>
    <w:rsid w:val="00C95A40"/>
    <w:rsid w:val="00C95D78"/>
    <w:rsid w:val="00C96376"/>
    <w:rsid w:val="00CA1D22"/>
    <w:rsid w:val="00CA6D5B"/>
    <w:rsid w:val="00CB0D15"/>
    <w:rsid w:val="00CB259E"/>
    <w:rsid w:val="00CB347D"/>
    <w:rsid w:val="00CC11BB"/>
    <w:rsid w:val="00CC2C21"/>
    <w:rsid w:val="00CC431E"/>
    <w:rsid w:val="00CC4E6D"/>
    <w:rsid w:val="00CC7BE0"/>
    <w:rsid w:val="00CD13F5"/>
    <w:rsid w:val="00CD1F8B"/>
    <w:rsid w:val="00CD3A86"/>
    <w:rsid w:val="00CD5AB0"/>
    <w:rsid w:val="00CE0F36"/>
    <w:rsid w:val="00CE14F8"/>
    <w:rsid w:val="00CE165E"/>
    <w:rsid w:val="00CE7155"/>
    <w:rsid w:val="00CE739C"/>
    <w:rsid w:val="00CF271C"/>
    <w:rsid w:val="00CF7B62"/>
    <w:rsid w:val="00D00483"/>
    <w:rsid w:val="00D008F3"/>
    <w:rsid w:val="00D0296C"/>
    <w:rsid w:val="00D04BE1"/>
    <w:rsid w:val="00D054E9"/>
    <w:rsid w:val="00D05CA8"/>
    <w:rsid w:val="00D07E3E"/>
    <w:rsid w:val="00D10212"/>
    <w:rsid w:val="00D130AF"/>
    <w:rsid w:val="00D138CC"/>
    <w:rsid w:val="00D175F0"/>
    <w:rsid w:val="00D17708"/>
    <w:rsid w:val="00D202A8"/>
    <w:rsid w:val="00D21993"/>
    <w:rsid w:val="00D2307C"/>
    <w:rsid w:val="00D24829"/>
    <w:rsid w:val="00D30451"/>
    <w:rsid w:val="00D35CB1"/>
    <w:rsid w:val="00D40561"/>
    <w:rsid w:val="00D4252E"/>
    <w:rsid w:val="00D4341B"/>
    <w:rsid w:val="00D4477D"/>
    <w:rsid w:val="00D4583B"/>
    <w:rsid w:val="00D45E47"/>
    <w:rsid w:val="00D46A30"/>
    <w:rsid w:val="00D51758"/>
    <w:rsid w:val="00D5267A"/>
    <w:rsid w:val="00D54750"/>
    <w:rsid w:val="00D57F0F"/>
    <w:rsid w:val="00D62094"/>
    <w:rsid w:val="00D62CAB"/>
    <w:rsid w:val="00D660B2"/>
    <w:rsid w:val="00D67AF1"/>
    <w:rsid w:val="00D70A3C"/>
    <w:rsid w:val="00D72AB1"/>
    <w:rsid w:val="00D7721C"/>
    <w:rsid w:val="00D82813"/>
    <w:rsid w:val="00D84D19"/>
    <w:rsid w:val="00D85D63"/>
    <w:rsid w:val="00D87B0A"/>
    <w:rsid w:val="00D904E7"/>
    <w:rsid w:val="00D92026"/>
    <w:rsid w:val="00D929AC"/>
    <w:rsid w:val="00D92D55"/>
    <w:rsid w:val="00D9551B"/>
    <w:rsid w:val="00D97B9F"/>
    <w:rsid w:val="00DA024E"/>
    <w:rsid w:val="00DA2F87"/>
    <w:rsid w:val="00DB3FC2"/>
    <w:rsid w:val="00DB6CBB"/>
    <w:rsid w:val="00DC11EF"/>
    <w:rsid w:val="00DC4FBE"/>
    <w:rsid w:val="00DC6D80"/>
    <w:rsid w:val="00DD6FD3"/>
    <w:rsid w:val="00DE41F3"/>
    <w:rsid w:val="00DE7417"/>
    <w:rsid w:val="00DF0CA1"/>
    <w:rsid w:val="00DF1331"/>
    <w:rsid w:val="00DF37A7"/>
    <w:rsid w:val="00DF5AB5"/>
    <w:rsid w:val="00DF7BC7"/>
    <w:rsid w:val="00E0526F"/>
    <w:rsid w:val="00E0752E"/>
    <w:rsid w:val="00E11CF3"/>
    <w:rsid w:val="00E13232"/>
    <w:rsid w:val="00E1634F"/>
    <w:rsid w:val="00E21A18"/>
    <w:rsid w:val="00E226FF"/>
    <w:rsid w:val="00E264B3"/>
    <w:rsid w:val="00E2737B"/>
    <w:rsid w:val="00E2784E"/>
    <w:rsid w:val="00E27CDC"/>
    <w:rsid w:val="00E27F9D"/>
    <w:rsid w:val="00E3560C"/>
    <w:rsid w:val="00E36299"/>
    <w:rsid w:val="00E36E9D"/>
    <w:rsid w:val="00E37D4D"/>
    <w:rsid w:val="00E417AB"/>
    <w:rsid w:val="00E42710"/>
    <w:rsid w:val="00E43F7D"/>
    <w:rsid w:val="00E453E3"/>
    <w:rsid w:val="00E47D65"/>
    <w:rsid w:val="00E508E3"/>
    <w:rsid w:val="00E50957"/>
    <w:rsid w:val="00E51A86"/>
    <w:rsid w:val="00E60E5C"/>
    <w:rsid w:val="00E61440"/>
    <w:rsid w:val="00E66330"/>
    <w:rsid w:val="00E74B08"/>
    <w:rsid w:val="00E80A82"/>
    <w:rsid w:val="00E8172C"/>
    <w:rsid w:val="00E82F53"/>
    <w:rsid w:val="00E862FD"/>
    <w:rsid w:val="00E91BF1"/>
    <w:rsid w:val="00E93A6A"/>
    <w:rsid w:val="00E9674C"/>
    <w:rsid w:val="00E97EDF"/>
    <w:rsid w:val="00EA52E0"/>
    <w:rsid w:val="00EA5DB0"/>
    <w:rsid w:val="00EA614D"/>
    <w:rsid w:val="00EA7893"/>
    <w:rsid w:val="00EA7BB0"/>
    <w:rsid w:val="00EB2474"/>
    <w:rsid w:val="00EB3F8D"/>
    <w:rsid w:val="00EC2E75"/>
    <w:rsid w:val="00EC5A9D"/>
    <w:rsid w:val="00EC6DF0"/>
    <w:rsid w:val="00ED35B4"/>
    <w:rsid w:val="00ED5441"/>
    <w:rsid w:val="00ED7C9C"/>
    <w:rsid w:val="00EE19B2"/>
    <w:rsid w:val="00EE7365"/>
    <w:rsid w:val="00EF230C"/>
    <w:rsid w:val="00EF3C82"/>
    <w:rsid w:val="00EF6550"/>
    <w:rsid w:val="00F006F4"/>
    <w:rsid w:val="00F03238"/>
    <w:rsid w:val="00F107DD"/>
    <w:rsid w:val="00F10AA9"/>
    <w:rsid w:val="00F117CE"/>
    <w:rsid w:val="00F12EC5"/>
    <w:rsid w:val="00F14A46"/>
    <w:rsid w:val="00F179CE"/>
    <w:rsid w:val="00F21373"/>
    <w:rsid w:val="00F26CCE"/>
    <w:rsid w:val="00F26D43"/>
    <w:rsid w:val="00F27CD2"/>
    <w:rsid w:val="00F32242"/>
    <w:rsid w:val="00F3460A"/>
    <w:rsid w:val="00F3472F"/>
    <w:rsid w:val="00F36630"/>
    <w:rsid w:val="00F36D1F"/>
    <w:rsid w:val="00F3706A"/>
    <w:rsid w:val="00F43B19"/>
    <w:rsid w:val="00F44D9D"/>
    <w:rsid w:val="00F468FB"/>
    <w:rsid w:val="00F47BA7"/>
    <w:rsid w:val="00F53590"/>
    <w:rsid w:val="00F53593"/>
    <w:rsid w:val="00F537CE"/>
    <w:rsid w:val="00F65A12"/>
    <w:rsid w:val="00F66F33"/>
    <w:rsid w:val="00F70CA8"/>
    <w:rsid w:val="00F74878"/>
    <w:rsid w:val="00F74CBA"/>
    <w:rsid w:val="00F76BDC"/>
    <w:rsid w:val="00F76DA0"/>
    <w:rsid w:val="00F82A74"/>
    <w:rsid w:val="00F86B2D"/>
    <w:rsid w:val="00F901B0"/>
    <w:rsid w:val="00F939A1"/>
    <w:rsid w:val="00F955BD"/>
    <w:rsid w:val="00FA0D92"/>
    <w:rsid w:val="00FA184D"/>
    <w:rsid w:val="00FA1B88"/>
    <w:rsid w:val="00FA2829"/>
    <w:rsid w:val="00FA5270"/>
    <w:rsid w:val="00FB1765"/>
    <w:rsid w:val="00FB4BA2"/>
    <w:rsid w:val="00FC4414"/>
    <w:rsid w:val="00FC53BF"/>
    <w:rsid w:val="00FC6571"/>
    <w:rsid w:val="00FC7943"/>
    <w:rsid w:val="00FD2A49"/>
    <w:rsid w:val="00FD4785"/>
    <w:rsid w:val="00FD5F76"/>
    <w:rsid w:val="00FE0724"/>
    <w:rsid w:val="00FE0763"/>
    <w:rsid w:val="00FE0F0B"/>
    <w:rsid w:val="00FE1230"/>
    <w:rsid w:val="00FE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2DBF68C4"/>
  <w15:chartTrackingRefBased/>
  <w15:docId w15:val="{DAB37E5C-29C6-4AEE-A3A9-36455A72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4A46"/>
    <w:pPr>
      <w:spacing w:after="160" w:line="259" w:lineRule="auto"/>
      <w:jc w:val="both"/>
    </w:pPr>
    <w:rPr>
      <w:sz w:val="24"/>
      <w:szCs w:val="22"/>
      <w:lang w:val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65340"/>
    <w:pPr>
      <w:keepNext/>
      <w:keepLines/>
      <w:numPr>
        <w:numId w:val="1"/>
      </w:numPr>
      <w:spacing w:before="240" w:after="0"/>
      <w:jc w:val="left"/>
      <w:outlineLvl w:val="0"/>
    </w:pPr>
    <w:rPr>
      <w:rFonts w:eastAsia="Times New Roman"/>
      <w:b/>
      <w:sz w:val="48"/>
      <w:szCs w:val="32"/>
      <w:lang w:val="x-none" w:eastAsia="x-none"/>
    </w:rPr>
  </w:style>
  <w:style w:type="paragraph" w:styleId="Nadpis2">
    <w:name w:val="heading 2"/>
    <w:basedOn w:val="Odstavecseseznamem"/>
    <w:next w:val="Nadpis1"/>
    <w:link w:val="Nadpis2Char"/>
    <w:uiPriority w:val="99"/>
    <w:unhideWhenUsed/>
    <w:qFormat/>
    <w:rsid w:val="00797C8F"/>
    <w:pPr>
      <w:numPr>
        <w:ilvl w:val="1"/>
        <w:numId w:val="1"/>
      </w:numPr>
      <w:spacing w:before="360" w:after="360"/>
      <w:contextualSpacing w:val="0"/>
      <w:outlineLvl w:val="1"/>
    </w:pPr>
    <w:rPr>
      <w:b/>
      <w:sz w:val="28"/>
      <w:szCs w:val="28"/>
      <w:u w:val="single"/>
      <w:lang w:val="x-none" w:eastAsia="x-none"/>
    </w:rPr>
  </w:style>
  <w:style w:type="paragraph" w:styleId="Nadpis3">
    <w:name w:val="heading 3"/>
    <w:basedOn w:val="Odstavecseseznamem"/>
    <w:next w:val="Normln"/>
    <w:link w:val="Nadpis3Char"/>
    <w:uiPriority w:val="99"/>
    <w:unhideWhenUsed/>
    <w:qFormat/>
    <w:rsid w:val="00F10AA9"/>
    <w:pPr>
      <w:numPr>
        <w:ilvl w:val="2"/>
        <w:numId w:val="1"/>
      </w:numPr>
      <w:spacing w:before="240" w:after="240"/>
      <w:contextualSpacing w:val="0"/>
      <w:outlineLvl w:val="2"/>
    </w:pPr>
    <w:rPr>
      <w:b/>
      <w:szCs w:val="20"/>
      <w:lang w:val="x-none" w:eastAsia="x-none"/>
    </w:rPr>
  </w:style>
  <w:style w:type="paragraph" w:styleId="Nadpis4">
    <w:name w:val="heading 4"/>
    <w:basedOn w:val="Odstavecseseznamem"/>
    <w:next w:val="Normln"/>
    <w:link w:val="Nadpis4Char"/>
    <w:uiPriority w:val="99"/>
    <w:unhideWhenUsed/>
    <w:qFormat/>
    <w:rsid w:val="00A801ED"/>
    <w:pPr>
      <w:numPr>
        <w:ilvl w:val="3"/>
        <w:numId w:val="1"/>
      </w:numPr>
      <w:spacing w:before="240" w:after="240"/>
      <w:contextualSpacing w:val="0"/>
      <w:outlineLvl w:val="3"/>
    </w:pPr>
    <w:rPr>
      <w:b/>
      <w:szCs w:val="20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9"/>
    <w:qFormat/>
    <w:rsid w:val="00865340"/>
    <w:pPr>
      <w:keepNext/>
      <w:numPr>
        <w:ilvl w:val="4"/>
        <w:numId w:val="1"/>
      </w:numPr>
      <w:spacing w:before="180" w:after="60" w:line="240" w:lineRule="auto"/>
      <w:jc w:val="left"/>
      <w:outlineLvl w:val="4"/>
    </w:pPr>
    <w:rPr>
      <w:rFonts w:ascii="Arial" w:eastAsia="Times New Roman" w:hAnsi="Arial" w:cs="Arial"/>
      <w:spacing w:val="20"/>
      <w:sz w:val="20"/>
      <w:szCs w:val="20"/>
      <w:lang w:eastAsia="cs-CZ"/>
    </w:rPr>
  </w:style>
  <w:style w:type="paragraph" w:styleId="Nadpis6">
    <w:name w:val="heading 6"/>
    <w:basedOn w:val="Normln"/>
    <w:next w:val="Normln"/>
    <w:link w:val="Nadpis6Char"/>
    <w:uiPriority w:val="99"/>
    <w:qFormat/>
    <w:rsid w:val="00865340"/>
    <w:pPr>
      <w:keepNext/>
      <w:numPr>
        <w:ilvl w:val="5"/>
        <w:numId w:val="1"/>
      </w:numPr>
      <w:spacing w:before="180" w:after="60" w:line="240" w:lineRule="auto"/>
      <w:jc w:val="left"/>
      <w:outlineLvl w:val="5"/>
    </w:pPr>
    <w:rPr>
      <w:rFonts w:ascii="Arial" w:eastAsia="Times New Roman" w:hAnsi="Arial" w:cs="Arial"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qFormat/>
    <w:rsid w:val="00865340"/>
    <w:pPr>
      <w:keepNext/>
      <w:numPr>
        <w:ilvl w:val="6"/>
        <w:numId w:val="1"/>
      </w:numPr>
      <w:spacing w:before="180" w:after="60" w:line="240" w:lineRule="auto"/>
      <w:jc w:val="left"/>
      <w:outlineLvl w:val="6"/>
    </w:pPr>
    <w:rPr>
      <w:rFonts w:ascii="Arial" w:eastAsia="Times New Roman" w:hAnsi="Arial" w:cs="Arial"/>
      <w:i/>
      <w:iCs/>
      <w:sz w:val="20"/>
      <w:szCs w:val="20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865340"/>
    <w:pPr>
      <w:numPr>
        <w:ilvl w:val="7"/>
        <w:numId w:val="1"/>
      </w:numPr>
      <w:spacing w:before="240" w:after="60" w:line="240" w:lineRule="auto"/>
      <w:jc w:val="left"/>
      <w:outlineLvl w:val="7"/>
    </w:pPr>
    <w:rPr>
      <w:rFonts w:ascii="Arial" w:eastAsia="Times New Roman" w:hAnsi="Arial" w:cs="Arial"/>
      <w:i/>
      <w:iCs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uiPriority w:val="99"/>
    <w:qFormat/>
    <w:rsid w:val="00865340"/>
    <w:pPr>
      <w:numPr>
        <w:ilvl w:val="8"/>
        <w:numId w:val="1"/>
      </w:numPr>
      <w:spacing w:before="240" w:after="60" w:line="240" w:lineRule="auto"/>
      <w:jc w:val="left"/>
      <w:outlineLvl w:val="8"/>
    </w:pPr>
    <w:rPr>
      <w:rFonts w:ascii="Arial" w:eastAsia="Times New Roman" w:hAnsi="Arial" w:cs="Arial"/>
      <w:sz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C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148E"/>
  </w:style>
  <w:style w:type="paragraph" w:styleId="Zpat">
    <w:name w:val="footer"/>
    <w:basedOn w:val="Normln"/>
    <w:link w:val="ZpatChar"/>
    <w:uiPriority w:val="99"/>
    <w:unhideWhenUsed/>
    <w:rsid w:val="005C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148E"/>
  </w:style>
  <w:style w:type="character" w:customStyle="1" w:styleId="Nadpis1Char">
    <w:name w:val="Nadpis 1 Char"/>
    <w:link w:val="Nadpis1"/>
    <w:uiPriority w:val="99"/>
    <w:rsid w:val="00865340"/>
    <w:rPr>
      <w:rFonts w:eastAsia="Times New Roman"/>
      <w:b/>
      <w:sz w:val="48"/>
      <w:szCs w:val="32"/>
      <w:lang w:val="x-none" w:eastAsia="x-none"/>
    </w:rPr>
  </w:style>
  <w:style w:type="character" w:styleId="Zdraznnjemn">
    <w:name w:val="Subtle Emphasis"/>
    <w:uiPriority w:val="19"/>
    <w:qFormat/>
    <w:rsid w:val="00836019"/>
    <w:rPr>
      <w:rFonts w:ascii="Calibri" w:hAnsi="Calibri"/>
      <w:b/>
      <w:i w:val="0"/>
      <w:iCs/>
      <w:strike w:val="0"/>
      <w:dstrike w:val="0"/>
      <w:vanish w:val="0"/>
      <w:color w:val="auto"/>
      <w:sz w:val="24"/>
      <w:u w:val="none"/>
      <w:vertAlign w:val="baseline"/>
    </w:rPr>
  </w:style>
  <w:style w:type="paragraph" w:styleId="Nzev">
    <w:name w:val="Title"/>
    <w:basedOn w:val="Normln"/>
    <w:next w:val="Normln"/>
    <w:link w:val="NzevChar"/>
    <w:uiPriority w:val="10"/>
    <w:qFormat/>
    <w:rsid w:val="00774905"/>
    <w:pPr>
      <w:spacing w:after="0" w:line="240" w:lineRule="auto"/>
      <w:contextualSpacing/>
    </w:pPr>
    <w:rPr>
      <w:rFonts w:eastAsia="Times New Roman"/>
      <w:b/>
      <w:spacing w:val="-10"/>
      <w:kern w:val="28"/>
      <w:sz w:val="48"/>
      <w:szCs w:val="56"/>
      <w:lang w:val="x-none" w:eastAsia="x-none"/>
    </w:rPr>
  </w:style>
  <w:style w:type="character" w:customStyle="1" w:styleId="NzevChar">
    <w:name w:val="Název Char"/>
    <w:link w:val="Nzev"/>
    <w:uiPriority w:val="10"/>
    <w:rsid w:val="00774905"/>
    <w:rPr>
      <w:rFonts w:ascii="Calibri" w:eastAsia="Times New Roman" w:hAnsi="Calibri" w:cs="Times New Roman"/>
      <w:b/>
      <w:spacing w:val="-10"/>
      <w:kern w:val="28"/>
      <w:sz w:val="48"/>
      <w:szCs w:val="56"/>
    </w:rPr>
  </w:style>
  <w:style w:type="character" w:customStyle="1" w:styleId="Nadpis2Char">
    <w:name w:val="Nadpis 2 Char"/>
    <w:link w:val="Nadpis2"/>
    <w:rsid w:val="00797C8F"/>
    <w:rPr>
      <w:rFonts w:ascii="Calibri" w:hAnsi="Calibri" w:cs="Calibri"/>
      <w:b/>
      <w:sz w:val="28"/>
      <w:szCs w:val="28"/>
      <w:u w:val="single"/>
    </w:rPr>
  </w:style>
  <w:style w:type="paragraph" w:styleId="Odstavecseseznamem">
    <w:name w:val="List Paragraph"/>
    <w:basedOn w:val="Normln"/>
    <w:uiPriority w:val="34"/>
    <w:qFormat/>
    <w:rsid w:val="00774905"/>
    <w:pPr>
      <w:ind w:left="720"/>
      <w:contextualSpacing/>
    </w:pPr>
  </w:style>
  <w:style w:type="character" w:customStyle="1" w:styleId="Nadpis3Char">
    <w:name w:val="Nadpis 3 Char"/>
    <w:link w:val="Nadpis3"/>
    <w:uiPriority w:val="9"/>
    <w:rsid w:val="00F10AA9"/>
    <w:rPr>
      <w:rFonts w:ascii="Calibri" w:hAnsi="Calibri"/>
      <w:b/>
      <w:sz w:val="24"/>
    </w:rPr>
  </w:style>
  <w:style w:type="character" w:customStyle="1" w:styleId="Nadpis4Char">
    <w:name w:val="Nadpis 4 Char"/>
    <w:link w:val="Nadpis4"/>
    <w:uiPriority w:val="9"/>
    <w:rsid w:val="00A801ED"/>
    <w:rPr>
      <w:rFonts w:ascii="Calibri" w:hAnsi="Calibri"/>
      <w:b/>
      <w:sz w:val="24"/>
    </w:rPr>
  </w:style>
  <w:style w:type="character" w:styleId="Zdraznn">
    <w:name w:val="Emphasis"/>
    <w:uiPriority w:val="20"/>
    <w:qFormat/>
    <w:rsid w:val="00774905"/>
    <w:rPr>
      <w:rFonts w:ascii="Calibri" w:hAnsi="Calibri"/>
      <w:i/>
      <w:color w:val="FF0000"/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13224F"/>
    <w:pPr>
      <w:numPr>
        <w:numId w:val="0"/>
      </w:numPr>
      <w:outlineLvl w:val="9"/>
    </w:pPr>
    <w:rPr>
      <w:rFonts w:ascii="Calibri Light" w:hAnsi="Calibri Light"/>
      <w:b w:val="0"/>
      <w:color w:val="2E74B5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13224F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13224F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13224F"/>
    <w:pPr>
      <w:spacing w:after="100"/>
      <w:ind w:left="440"/>
    </w:pPr>
  </w:style>
  <w:style w:type="character" w:styleId="Hypertextovodkaz">
    <w:name w:val="Hyperlink"/>
    <w:uiPriority w:val="99"/>
    <w:unhideWhenUsed/>
    <w:rsid w:val="0013224F"/>
    <w:rPr>
      <w:color w:val="0563C1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3FC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2B3FC2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662EFE"/>
    <w:pPr>
      <w:spacing w:after="0" w:line="240" w:lineRule="auto"/>
      <w:ind w:left="2832"/>
      <w:jc w:val="center"/>
    </w:pPr>
    <w:rPr>
      <w:rFonts w:ascii="Times New Roman" w:eastAsia="Times New Roman" w:hAnsi="Times New Roman"/>
      <w:b/>
      <w:sz w:val="20"/>
      <w:szCs w:val="20"/>
      <w:lang w:val="x-none" w:eastAsia="cs-CZ"/>
    </w:rPr>
  </w:style>
  <w:style w:type="character" w:customStyle="1" w:styleId="ZkladntextodsazenChar">
    <w:name w:val="Základní text odsazený Char"/>
    <w:link w:val="Zkladntextodsazen"/>
    <w:rsid w:val="00662EFE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A66F7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66F79"/>
  </w:style>
  <w:style w:type="paragraph" w:styleId="Zkladntext">
    <w:name w:val="Body Text"/>
    <w:basedOn w:val="Normln"/>
    <w:link w:val="ZkladntextChar"/>
    <w:uiPriority w:val="99"/>
    <w:semiHidden/>
    <w:unhideWhenUsed/>
    <w:rsid w:val="00903AC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03AC2"/>
  </w:style>
  <w:style w:type="paragraph" w:customStyle="1" w:styleId="L2Bullet">
    <w:name w:val="L2 Bullet"/>
    <w:basedOn w:val="Normln"/>
    <w:rsid w:val="003C2917"/>
    <w:pPr>
      <w:numPr>
        <w:numId w:val="5"/>
      </w:numPr>
      <w:tabs>
        <w:tab w:val="left" w:pos="1080"/>
      </w:tabs>
      <w:spacing w:after="60" w:line="276" w:lineRule="auto"/>
    </w:pPr>
    <w:rPr>
      <w:rFonts w:ascii="Arial" w:eastAsia="Times New Roman" w:hAnsi="Arial" w:cs="Arial"/>
    </w:rPr>
  </w:style>
  <w:style w:type="paragraph" w:customStyle="1" w:styleId="L1Bullet">
    <w:name w:val="L1 Bullet"/>
    <w:basedOn w:val="Normln"/>
    <w:rsid w:val="003C2917"/>
    <w:pPr>
      <w:numPr>
        <w:numId w:val="6"/>
      </w:numPr>
      <w:spacing w:after="60" w:line="276" w:lineRule="auto"/>
    </w:pPr>
    <w:rPr>
      <w:rFonts w:ascii="Arial" w:eastAsia="Times New Roman" w:hAnsi="Arial" w:cs="Arial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99275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cs-CZ"/>
    </w:rPr>
  </w:style>
  <w:style w:type="character" w:customStyle="1" w:styleId="z-ZatekformuleChar">
    <w:name w:val="z-Začátek formuláře Char"/>
    <w:link w:val="z-Zatekformule"/>
    <w:uiPriority w:val="99"/>
    <w:semiHidden/>
    <w:rsid w:val="00992754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unhideWhenUsed/>
    <w:rsid w:val="0099275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cs-CZ"/>
    </w:rPr>
  </w:style>
  <w:style w:type="character" w:customStyle="1" w:styleId="z-KonecformuleChar">
    <w:name w:val="z-Konec formuláře Char"/>
    <w:link w:val="z-Konecformule"/>
    <w:uiPriority w:val="99"/>
    <w:rsid w:val="00992754"/>
    <w:rPr>
      <w:rFonts w:ascii="Arial" w:eastAsia="Times New Roman" w:hAnsi="Arial" w:cs="Arial"/>
      <w:vanish/>
      <w:sz w:val="16"/>
      <w:szCs w:val="16"/>
      <w:lang w:eastAsia="cs-CZ"/>
    </w:rPr>
  </w:style>
  <w:style w:type="paragraph" w:customStyle="1" w:styleId="l6">
    <w:name w:val="l6"/>
    <w:basedOn w:val="Normln"/>
    <w:rsid w:val="00ED5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cs-CZ"/>
    </w:rPr>
  </w:style>
  <w:style w:type="character" w:styleId="PromnnHTML">
    <w:name w:val="HTML Variable"/>
    <w:uiPriority w:val="99"/>
    <w:semiHidden/>
    <w:unhideWhenUsed/>
    <w:rsid w:val="00ED5441"/>
    <w:rPr>
      <w:i/>
      <w:iCs/>
    </w:rPr>
  </w:style>
  <w:style w:type="paragraph" w:customStyle="1" w:styleId="l5">
    <w:name w:val="l5"/>
    <w:basedOn w:val="Normln"/>
    <w:rsid w:val="00D92D55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cs-CZ"/>
    </w:rPr>
  </w:style>
  <w:style w:type="paragraph" w:customStyle="1" w:styleId="l4">
    <w:name w:val="l4"/>
    <w:basedOn w:val="Normln"/>
    <w:rsid w:val="00A410ED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cs-CZ"/>
    </w:rPr>
  </w:style>
  <w:style w:type="paragraph" w:styleId="Bezmezer">
    <w:name w:val="No Spacing"/>
    <w:uiPriority w:val="1"/>
    <w:qFormat/>
    <w:rsid w:val="000B510F"/>
    <w:rPr>
      <w:sz w:val="24"/>
      <w:szCs w:val="22"/>
      <w:lang w:val="cs-CZ"/>
    </w:rPr>
  </w:style>
  <w:style w:type="character" w:customStyle="1" w:styleId="Nevyeenzmnka1">
    <w:name w:val="Nevyřešená zmínka1"/>
    <w:uiPriority w:val="99"/>
    <w:semiHidden/>
    <w:unhideWhenUsed/>
    <w:rsid w:val="000F317B"/>
    <w:rPr>
      <w:color w:val="605E5C"/>
      <w:shd w:val="clear" w:color="auto" w:fill="E1DFDD"/>
    </w:rPr>
  </w:style>
  <w:style w:type="character" w:styleId="Zdraznnintenzivn">
    <w:name w:val="Intense Emphasis"/>
    <w:uiPriority w:val="21"/>
    <w:qFormat/>
    <w:rsid w:val="009329AA"/>
    <w:rPr>
      <w:i/>
      <w:iCs/>
      <w:color w:val="4472C4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329AA"/>
    <w:pPr>
      <w:spacing w:after="60"/>
      <w:outlineLvl w:val="1"/>
    </w:pPr>
    <w:rPr>
      <w:rFonts w:ascii="Calibri Light" w:eastAsia="Times New Roman" w:hAnsi="Calibri Light"/>
      <w:szCs w:val="24"/>
      <w:lang w:val="x-none"/>
    </w:rPr>
  </w:style>
  <w:style w:type="character" w:customStyle="1" w:styleId="PodnadpisChar">
    <w:name w:val="Podnadpis Char"/>
    <w:link w:val="Podnadpis"/>
    <w:uiPriority w:val="11"/>
    <w:rsid w:val="009329A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Nadpis5Char">
    <w:name w:val="Nadpis 5 Char"/>
    <w:link w:val="Nadpis5"/>
    <w:uiPriority w:val="99"/>
    <w:rsid w:val="00865340"/>
    <w:rPr>
      <w:rFonts w:ascii="Arial" w:eastAsia="Times New Roman" w:hAnsi="Arial" w:cs="Arial"/>
      <w:spacing w:val="20"/>
    </w:rPr>
  </w:style>
  <w:style w:type="character" w:customStyle="1" w:styleId="Nadpis6Char">
    <w:name w:val="Nadpis 6 Char"/>
    <w:link w:val="Nadpis6"/>
    <w:uiPriority w:val="99"/>
    <w:rsid w:val="00865340"/>
    <w:rPr>
      <w:rFonts w:ascii="Arial" w:eastAsia="Times New Roman" w:hAnsi="Arial" w:cs="Arial"/>
    </w:rPr>
  </w:style>
  <w:style w:type="character" w:customStyle="1" w:styleId="Nadpis7Char">
    <w:name w:val="Nadpis 7 Char"/>
    <w:link w:val="Nadpis7"/>
    <w:uiPriority w:val="99"/>
    <w:rsid w:val="00865340"/>
    <w:rPr>
      <w:rFonts w:ascii="Arial" w:eastAsia="Times New Roman" w:hAnsi="Arial" w:cs="Arial"/>
      <w:i/>
      <w:iCs/>
    </w:rPr>
  </w:style>
  <w:style w:type="character" w:customStyle="1" w:styleId="Nadpis8Char">
    <w:name w:val="Nadpis 8 Char"/>
    <w:link w:val="Nadpis8"/>
    <w:uiPriority w:val="99"/>
    <w:rsid w:val="00865340"/>
    <w:rPr>
      <w:rFonts w:ascii="Arial" w:eastAsia="Times New Roman" w:hAnsi="Arial" w:cs="Arial"/>
      <w:i/>
      <w:iCs/>
    </w:rPr>
  </w:style>
  <w:style w:type="character" w:customStyle="1" w:styleId="Nadpis9Char">
    <w:name w:val="Nadpis 9 Char"/>
    <w:link w:val="Nadpis9"/>
    <w:uiPriority w:val="99"/>
    <w:rsid w:val="00865340"/>
    <w:rPr>
      <w:rFonts w:ascii="Arial" w:eastAsia="Times New Roman" w:hAnsi="Arial" w:cs="Arial"/>
      <w:sz w:val="22"/>
      <w:szCs w:val="22"/>
    </w:rPr>
  </w:style>
  <w:style w:type="paragraph" w:customStyle="1" w:styleId="Normln2">
    <w:name w:val="Normální 2"/>
    <w:basedOn w:val="Normln"/>
    <w:uiPriority w:val="99"/>
    <w:rsid w:val="00865340"/>
    <w:pPr>
      <w:spacing w:after="0" w:line="240" w:lineRule="auto"/>
    </w:pPr>
    <w:rPr>
      <w:rFonts w:ascii="Arial Narrow" w:eastAsia="Times New Roman" w:hAnsi="Arial Narrow"/>
      <w:b/>
      <w:sz w:val="22"/>
      <w:szCs w:val="20"/>
      <w:lang w:eastAsia="cs-CZ"/>
    </w:rPr>
  </w:style>
  <w:style w:type="paragraph" w:customStyle="1" w:styleId="AqpNadpis4">
    <w:name w:val="AqpNadpis4"/>
    <w:basedOn w:val="Normln"/>
    <w:next w:val="AqpText"/>
    <w:link w:val="AqpNadpis4Char"/>
    <w:uiPriority w:val="99"/>
    <w:rsid w:val="00865340"/>
    <w:pPr>
      <w:keepNext/>
      <w:spacing w:before="240" w:after="60" w:line="240" w:lineRule="auto"/>
      <w:jc w:val="left"/>
      <w:outlineLvl w:val="3"/>
    </w:pPr>
    <w:rPr>
      <w:rFonts w:ascii="Arial" w:eastAsia="Times New Roman" w:hAnsi="Arial"/>
      <w:b/>
      <w:spacing w:val="20"/>
      <w:sz w:val="20"/>
      <w:szCs w:val="20"/>
      <w:lang w:eastAsia="cs-CZ"/>
    </w:rPr>
  </w:style>
  <w:style w:type="character" w:customStyle="1" w:styleId="AqpNadpis4Char">
    <w:name w:val="AqpNadpis4 Char"/>
    <w:link w:val="AqpNadpis4"/>
    <w:uiPriority w:val="99"/>
    <w:locked/>
    <w:rsid w:val="00865340"/>
    <w:rPr>
      <w:rFonts w:ascii="Arial" w:eastAsia="Times New Roman" w:hAnsi="Arial"/>
      <w:b/>
      <w:spacing w:val="20"/>
    </w:rPr>
  </w:style>
  <w:style w:type="paragraph" w:customStyle="1" w:styleId="AqpText">
    <w:name w:val="AqpText"/>
    <w:basedOn w:val="Normln"/>
    <w:link w:val="AqpTextChar2"/>
    <w:uiPriority w:val="99"/>
    <w:qFormat/>
    <w:rsid w:val="00865340"/>
    <w:pPr>
      <w:spacing w:before="120" w:after="0" w:line="240" w:lineRule="auto"/>
      <w:jc w:val="left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AqpTextChar2">
    <w:name w:val="AqpText Char2"/>
    <w:link w:val="AqpText"/>
    <w:uiPriority w:val="99"/>
    <w:locked/>
    <w:rsid w:val="00865340"/>
    <w:rPr>
      <w:rFonts w:ascii="Arial" w:eastAsia="Times New Roman" w:hAnsi="Arial" w:cs="Arial"/>
    </w:rPr>
  </w:style>
  <w:style w:type="paragraph" w:customStyle="1" w:styleId="Default">
    <w:name w:val="Default"/>
    <w:basedOn w:val="Normln"/>
    <w:rsid w:val="00865340"/>
    <w:pPr>
      <w:autoSpaceDE w:val="0"/>
      <w:autoSpaceDN w:val="0"/>
      <w:spacing w:after="0" w:line="240" w:lineRule="auto"/>
      <w:jc w:val="left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4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9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3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2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0AF0-BF12-424C-B219-D92FE297A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6</Pages>
  <Words>1082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Centroprojekt Group a.s.</Company>
  <LinksUpToDate>false</LinksUpToDate>
  <CharactersWithSpaces>7453</CharactersWithSpaces>
  <SharedDoc>false</SharedDoc>
  <HLinks>
    <vt:vector size="84" baseType="variant">
      <vt:variant>
        <vt:i4>1572921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_Toc189771610</vt:lpwstr>
      </vt:variant>
      <vt:variant>
        <vt:i4>1638457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_Toc189771609</vt:lpwstr>
      </vt:variant>
      <vt:variant>
        <vt:i4>1638457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_Toc189771608</vt:lpwstr>
      </vt:variant>
      <vt:variant>
        <vt:i4>1638457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_Toc189771607</vt:lpwstr>
      </vt:variant>
      <vt:variant>
        <vt:i4>1638457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_Toc189771606</vt:lpwstr>
      </vt:variant>
      <vt:variant>
        <vt:i4>1638457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_Toc189771605</vt:lpwstr>
      </vt:variant>
      <vt:variant>
        <vt:i4>1638457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_Toc189771604</vt:lpwstr>
      </vt:variant>
      <vt:variant>
        <vt:i4>1638457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_Toc189771603</vt:lpwstr>
      </vt:variant>
      <vt:variant>
        <vt:i4>1638457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_Toc189771602</vt:lpwstr>
      </vt:variant>
      <vt:variant>
        <vt:i4>1638457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_Toc189771601</vt:lpwstr>
      </vt:variant>
      <vt:variant>
        <vt:i4>1638457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_Toc189771600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_Toc189771599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_Toc189771598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_Toc189771597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Eliška Hráčková</dc:creator>
  <cp:keywords/>
  <dc:description/>
  <cp:lastModifiedBy>Hyánková Hana</cp:lastModifiedBy>
  <cp:revision>23</cp:revision>
  <cp:lastPrinted>2025-04-28T12:29:00Z</cp:lastPrinted>
  <dcterms:created xsi:type="dcterms:W3CDTF">2025-02-09T18:13:00Z</dcterms:created>
  <dcterms:modified xsi:type="dcterms:W3CDTF">2025-06-02T06:29:00Z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1184630461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kohoutek@aquadrop.cz</vt:lpwstr>
  </property>
  <property fmtid="{D5CDD505-2E9C-101B-9397-08002B2CF9AE}" pid="6" name="_AuthorEmailDisplayName">
    <vt:lpwstr>Lukáš Kohoutek</vt:lpwstr>
  </property>
  <property fmtid="{D5CDD505-2E9C-101B-9397-08002B2CF9AE}" pid="7" name="_ReviewingToolsShownOnce">
    <vt:lpwstr/>
  </property>
</Properties>
</file>